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86" w:rsidRDefault="00E32BDA" w:rsidP="00910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DA">
        <w:rPr>
          <w:rFonts w:ascii="Times New Roman" w:hAnsi="Times New Roman" w:cs="Times New Roman"/>
          <w:b/>
          <w:sz w:val="24"/>
          <w:szCs w:val="24"/>
        </w:rPr>
        <w:t>VALIDAZIONE SOFTWARE</w:t>
      </w:r>
      <w:r w:rsidR="0091099C">
        <w:rPr>
          <w:rFonts w:ascii="Times New Roman" w:hAnsi="Times New Roman" w:cs="Times New Roman"/>
          <w:b/>
          <w:sz w:val="24"/>
          <w:szCs w:val="24"/>
        </w:rPr>
        <w:t xml:space="preserve"> TECNORIFIUTI</w:t>
      </w:r>
    </w:p>
    <w:p w:rsidR="00F24060" w:rsidRPr="00E32BDA" w:rsidRDefault="00F24060" w:rsidP="00910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conformità con la Norma UNI CEI EN ISO/IEC 17025:2005</w:t>
      </w:r>
      <w:r w:rsidR="00836C4C">
        <w:rPr>
          <w:rFonts w:ascii="Times New Roman" w:hAnsi="Times New Roman" w:cs="Times New Roman"/>
          <w:b/>
          <w:sz w:val="24"/>
          <w:szCs w:val="24"/>
        </w:rPr>
        <w:t xml:space="preserve"> punto 5.4.7.2</w:t>
      </w:r>
    </w:p>
    <w:p w:rsidR="00B63A2C" w:rsidRDefault="00E32BDA" w:rsidP="00910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validazione del software di classificazione dei rifiuti del portale Tecnorifiuti.it è stata </w:t>
      </w:r>
      <w:r w:rsidR="00B63A2C">
        <w:rPr>
          <w:rFonts w:ascii="Times New Roman" w:hAnsi="Times New Roman" w:cs="Times New Roman"/>
          <w:sz w:val="24"/>
          <w:szCs w:val="24"/>
        </w:rPr>
        <w:t>condot</w:t>
      </w:r>
      <w:r w:rsidR="0091099C">
        <w:rPr>
          <w:rFonts w:ascii="Times New Roman" w:hAnsi="Times New Roman" w:cs="Times New Roman"/>
          <w:sz w:val="24"/>
          <w:szCs w:val="24"/>
        </w:rPr>
        <w:t xml:space="preserve">ta </w:t>
      </w:r>
      <w:r w:rsidR="00B63A2C">
        <w:rPr>
          <w:rFonts w:ascii="Times New Roman" w:hAnsi="Times New Roman" w:cs="Times New Roman"/>
          <w:sz w:val="24"/>
          <w:szCs w:val="24"/>
        </w:rPr>
        <w:t>effettua</w:t>
      </w:r>
      <w:r w:rsidR="0091099C">
        <w:rPr>
          <w:rFonts w:ascii="Times New Roman" w:hAnsi="Times New Roman" w:cs="Times New Roman"/>
          <w:sz w:val="24"/>
          <w:szCs w:val="24"/>
        </w:rPr>
        <w:t>ndo</w:t>
      </w:r>
      <w:r w:rsidR="00B63A2C">
        <w:rPr>
          <w:rFonts w:ascii="Times New Roman" w:hAnsi="Times New Roman" w:cs="Times New Roman"/>
          <w:sz w:val="24"/>
          <w:szCs w:val="24"/>
        </w:rPr>
        <w:t xml:space="preserve"> tutti i passaggi logici ed applicando tutti gli algoritmi necessari su</w:t>
      </w:r>
      <w:r w:rsidR="0091099C">
        <w:rPr>
          <w:rFonts w:ascii="Times New Roman" w:hAnsi="Times New Roman" w:cs="Times New Roman"/>
          <w:sz w:val="24"/>
          <w:szCs w:val="24"/>
        </w:rPr>
        <w:t xml:space="preserve"> </w:t>
      </w:r>
      <w:r w:rsidR="00B63A2C">
        <w:rPr>
          <w:rFonts w:ascii="Times New Roman" w:hAnsi="Times New Roman" w:cs="Times New Roman"/>
          <w:sz w:val="24"/>
          <w:szCs w:val="24"/>
        </w:rPr>
        <w:t>7</w:t>
      </w:r>
      <w:r w:rsidR="0091099C">
        <w:rPr>
          <w:rFonts w:ascii="Times New Roman" w:hAnsi="Times New Roman" w:cs="Times New Roman"/>
          <w:sz w:val="24"/>
          <w:szCs w:val="24"/>
        </w:rPr>
        <w:t xml:space="preserve"> esempi </w:t>
      </w:r>
      <w:r w:rsidR="001E3268">
        <w:rPr>
          <w:rFonts w:ascii="Times New Roman" w:hAnsi="Times New Roman" w:cs="Times New Roman"/>
          <w:sz w:val="24"/>
          <w:szCs w:val="24"/>
        </w:rPr>
        <w:t xml:space="preserve">mediante foglio di calcolo </w:t>
      </w:r>
      <w:r w:rsidR="001E3268" w:rsidRPr="001E3268">
        <w:rPr>
          <w:rFonts w:ascii="Times New Roman" w:hAnsi="Times New Roman" w:cs="Times New Roman"/>
          <w:sz w:val="24"/>
          <w:szCs w:val="24"/>
        </w:rPr>
        <w:t xml:space="preserve">Microsoft Excel </w:t>
      </w:r>
      <w:proofErr w:type="spellStart"/>
      <w:r w:rsidR="001E3268" w:rsidRPr="001E3268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="001E3268" w:rsidRPr="001E3268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="001E3268" w:rsidRPr="001E326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1E3268" w:rsidRPr="001E3268">
        <w:rPr>
          <w:rFonts w:ascii="Times New Roman" w:hAnsi="Times New Roman" w:cs="Times New Roman"/>
          <w:sz w:val="24"/>
          <w:szCs w:val="24"/>
        </w:rPr>
        <w:t>)</w:t>
      </w:r>
      <w:r w:rsidR="00B63A2C">
        <w:rPr>
          <w:rFonts w:ascii="Times New Roman" w:hAnsi="Times New Roman" w:cs="Times New Roman"/>
          <w:sz w:val="24"/>
          <w:szCs w:val="24"/>
        </w:rPr>
        <w:t>.</w:t>
      </w:r>
    </w:p>
    <w:p w:rsidR="00B63A2C" w:rsidRDefault="00B63A2C" w:rsidP="00910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7 verifiche effettuate</w:t>
      </w:r>
      <w:r w:rsidR="001E3268">
        <w:rPr>
          <w:rFonts w:ascii="Times New Roman" w:hAnsi="Times New Roman" w:cs="Times New Roman"/>
          <w:sz w:val="24"/>
          <w:szCs w:val="24"/>
        </w:rPr>
        <w:t xml:space="preserve"> di seguito</w:t>
      </w:r>
      <w:r>
        <w:rPr>
          <w:rFonts w:ascii="Times New Roman" w:hAnsi="Times New Roman" w:cs="Times New Roman"/>
          <w:sz w:val="24"/>
          <w:szCs w:val="24"/>
        </w:rPr>
        <w:t xml:space="preserve"> sono</w:t>
      </w:r>
      <w:r w:rsidR="001E3268">
        <w:rPr>
          <w:rFonts w:ascii="Times New Roman" w:hAnsi="Times New Roman" w:cs="Times New Roman"/>
          <w:sz w:val="24"/>
          <w:szCs w:val="24"/>
        </w:rPr>
        <w:t xml:space="preserve"> riportati </w:t>
      </w:r>
      <w:r>
        <w:rPr>
          <w:rFonts w:ascii="Times New Roman" w:hAnsi="Times New Roman" w:cs="Times New Roman"/>
          <w:sz w:val="24"/>
          <w:szCs w:val="24"/>
        </w:rPr>
        <w:t>tutti</w:t>
      </w:r>
      <w:r w:rsidR="001E3268">
        <w:rPr>
          <w:rFonts w:ascii="Times New Roman" w:hAnsi="Times New Roman" w:cs="Times New Roman"/>
          <w:sz w:val="24"/>
          <w:szCs w:val="24"/>
        </w:rPr>
        <w:t xml:space="preserve"> i dati iniziali immessi,</w:t>
      </w:r>
      <w:r>
        <w:rPr>
          <w:rFonts w:ascii="Times New Roman" w:hAnsi="Times New Roman" w:cs="Times New Roman"/>
          <w:sz w:val="24"/>
          <w:szCs w:val="24"/>
        </w:rPr>
        <w:t xml:space="preserve"> sono illustrati tutti i passaggi logici eseguiti, sono evidenziati</w:t>
      </w:r>
      <w:r w:rsidR="001E3268">
        <w:rPr>
          <w:rFonts w:ascii="Times New Roman" w:hAnsi="Times New Roman" w:cs="Times New Roman"/>
          <w:sz w:val="24"/>
          <w:szCs w:val="24"/>
        </w:rPr>
        <w:t xml:space="preserve"> tutti i calcoli con i relativi algoritmi utilizzati e</w:t>
      </w:r>
      <w:r>
        <w:rPr>
          <w:rFonts w:ascii="Times New Roman" w:hAnsi="Times New Roman" w:cs="Times New Roman"/>
          <w:sz w:val="24"/>
          <w:szCs w:val="24"/>
        </w:rPr>
        <w:t>d i risultati ottenuti.</w:t>
      </w:r>
    </w:p>
    <w:p w:rsidR="00E32BDA" w:rsidRDefault="001E3268" w:rsidP="00910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Inserendo gli stessi dati nel software Tecnorifuti.it ed effettuando l’elaborazione</w:t>
      </w:r>
      <w:r w:rsidR="00B63A2C">
        <w:rPr>
          <w:rFonts w:ascii="Times New Roman" w:hAnsi="Times New Roman" w:cs="Times New Roman"/>
          <w:sz w:val="24"/>
          <w:szCs w:val="24"/>
        </w:rPr>
        <w:t xml:space="preserve"> con i medesimi criteri</w:t>
      </w:r>
      <w:r>
        <w:rPr>
          <w:rFonts w:ascii="Times New Roman" w:hAnsi="Times New Roman" w:cs="Times New Roman"/>
          <w:sz w:val="24"/>
          <w:szCs w:val="24"/>
        </w:rPr>
        <w:t xml:space="preserve"> è possibile confrontare i risultati ottenuti con quelli di seguito </w:t>
      </w:r>
      <w:r w:rsidR="00B63A2C">
        <w:rPr>
          <w:rFonts w:ascii="Times New Roman" w:hAnsi="Times New Roman" w:cs="Times New Roman"/>
          <w:sz w:val="24"/>
          <w:szCs w:val="24"/>
        </w:rPr>
        <w:t>riport</w:t>
      </w:r>
      <w:r>
        <w:rPr>
          <w:rFonts w:ascii="Times New Roman" w:hAnsi="Times New Roman" w:cs="Times New Roman"/>
          <w:sz w:val="24"/>
          <w:szCs w:val="24"/>
        </w:rPr>
        <w:t>ati.</w:t>
      </w:r>
      <w:r w:rsidR="00B63A2C">
        <w:rPr>
          <w:rFonts w:ascii="Times New Roman" w:hAnsi="Times New Roman" w:cs="Times New Roman"/>
          <w:sz w:val="24"/>
          <w:szCs w:val="24"/>
        </w:rPr>
        <w:t xml:space="preserve"> Per agevolare la verifica della presente validazione per ciascuno dei 7 test eseguiti sono disponibili il file CSV per il caricamento automatico dei dati sul software (esempio VAL_A</w:t>
      </w:r>
      <w:r w:rsidR="00303038">
        <w:rPr>
          <w:rFonts w:ascii="Times New Roman" w:hAnsi="Times New Roman" w:cs="Times New Roman"/>
          <w:sz w:val="24"/>
          <w:szCs w:val="24"/>
        </w:rPr>
        <w:t>.csv</w:t>
      </w:r>
      <w:r w:rsidR="00B63A2C">
        <w:rPr>
          <w:rFonts w:ascii="Times New Roman" w:hAnsi="Times New Roman" w:cs="Times New Roman"/>
          <w:sz w:val="24"/>
          <w:szCs w:val="24"/>
        </w:rPr>
        <w:t xml:space="preserve">), il file </w:t>
      </w:r>
      <w:r w:rsidR="00B63A2C" w:rsidRPr="001E3268">
        <w:rPr>
          <w:rFonts w:ascii="Times New Roman" w:hAnsi="Times New Roman" w:cs="Times New Roman"/>
          <w:sz w:val="24"/>
          <w:szCs w:val="24"/>
        </w:rPr>
        <w:t xml:space="preserve">Microsoft Excel </w:t>
      </w:r>
      <w:proofErr w:type="spellStart"/>
      <w:r w:rsidR="00B63A2C" w:rsidRPr="001E3268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="00B63A2C" w:rsidRPr="001E3268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="00B63A2C" w:rsidRPr="001E326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B63A2C" w:rsidRPr="001E3268">
        <w:rPr>
          <w:rFonts w:ascii="Times New Roman" w:hAnsi="Times New Roman" w:cs="Times New Roman"/>
          <w:sz w:val="24"/>
          <w:szCs w:val="24"/>
        </w:rPr>
        <w:t>)</w:t>
      </w:r>
      <w:r w:rsidR="00B63A2C">
        <w:rPr>
          <w:rFonts w:ascii="Times New Roman" w:hAnsi="Times New Roman" w:cs="Times New Roman"/>
          <w:sz w:val="24"/>
          <w:szCs w:val="24"/>
        </w:rPr>
        <w:t xml:space="preserve"> con l’evidenza dei criteri logici e degli algoritmi applicati (esempio Validazione A</w:t>
      </w:r>
      <w:r w:rsidR="00303038">
        <w:rPr>
          <w:rFonts w:ascii="Times New Roman" w:hAnsi="Times New Roman" w:cs="Times New Roman"/>
          <w:sz w:val="24"/>
          <w:szCs w:val="24"/>
        </w:rPr>
        <w:t>.xlsx</w:t>
      </w:r>
      <w:r w:rsidR="00B63A2C">
        <w:rPr>
          <w:rFonts w:ascii="Times New Roman" w:hAnsi="Times New Roman" w:cs="Times New Roman"/>
          <w:sz w:val="24"/>
          <w:szCs w:val="24"/>
        </w:rPr>
        <w:t>) ed il file pdf del report prodotto elaborando i dati con il software della Tecnorifiuti.it</w:t>
      </w:r>
      <w:r w:rsidR="00303038">
        <w:rPr>
          <w:rFonts w:ascii="Times New Roman" w:hAnsi="Times New Roman" w:cs="Times New Roman"/>
          <w:sz w:val="24"/>
          <w:szCs w:val="24"/>
        </w:rPr>
        <w:t xml:space="preserve"> (Test_validazione_A.pdf)</w:t>
      </w:r>
      <w:r w:rsidR="004332E9">
        <w:rPr>
          <w:rFonts w:ascii="Times New Roman" w:hAnsi="Times New Roman" w:cs="Times New Roman"/>
          <w:sz w:val="24"/>
          <w:szCs w:val="24"/>
        </w:rPr>
        <w:t>.</w:t>
      </w:r>
    </w:p>
    <w:p w:rsidR="001E3268" w:rsidRDefault="00303038" w:rsidP="001E3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 di </w:t>
      </w:r>
      <w:r w:rsidR="00B63A2C">
        <w:rPr>
          <w:rFonts w:ascii="Times New Roman" w:hAnsi="Times New Roman" w:cs="Times New Roman"/>
          <w:b/>
          <w:sz w:val="24"/>
          <w:szCs w:val="24"/>
        </w:rPr>
        <w:t xml:space="preserve">Validazione </w:t>
      </w:r>
      <w:r w:rsidR="001E3268" w:rsidRPr="001E3268">
        <w:rPr>
          <w:rFonts w:ascii="Times New Roman" w:hAnsi="Times New Roman" w:cs="Times New Roman"/>
          <w:b/>
          <w:sz w:val="24"/>
          <w:szCs w:val="24"/>
        </w:rPr>
        <w:t>A</w:t>
      </w:r>
    </w:p>
    <w:p w:rsidR="00396A3D" w:rsidRDefault="00292AAD" w:rsidP="00E6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</w:t>
      </w:r>
      <w:r w:rsidR="00303038">
        <w:rPr>
          <w:rFonts w:ascii="Times New Roman" w:hAnsi="Times New Roman" w:cs="Times New Roman"/>
          <w:sz w:val="24"/>
          <w:szCs w:val="24"/>
        </w:rPr>
        <w:t xml:space="preserve"> test Validazione </w:t>
      </w:r>
      <w:r>
        <w:rPr>
          <w:rFonts w:ascii="Times New Roman" w:hAnsi="Times New Roman" w:cs="Times New Roman"/>
          <w:sz w:val="24"/>
          <w:szCs w:val="24"/>
        </w:rPr>
        <w:t xml:space="preserve">A sono state immesse le concentrazioni di 12 </w:t>
      </w:r>
      <w:r w:rsidRPr="00292AAD">
        <w:rPr>
          <w:rFonts w:ascii="Times New Roman" w:hAnsi="Times New Roman" w:cs="Times New Roman"/>
          <w:b/>
          <w:sz w:val="24"/>
          <w:szCs w:val="24"/>
        </w:rPr>
        <w:t>metalli</w:t>
      </w:r>
      <w:r>
        <w:rPr>
          <w:rFonts w:ascii="Times New Roman" w:hAnsi="Times New Roman" w:cs="Times New Roman"/>
          <w:b/>
          <w:sz w:val="24"/>
          <w:szCs w:val="24"/>
        </w:rPr>
        <w:t xml:space="preserve"> pesanti</w:t>
      </w:r>
      <w:r w:rsidR="00646623" w:rsidRPr="00646623">
        <w:rPr>
          <w:rFonts w:ascii="Times New Roman" w:hAnsi="Times New Roman" w:cs="Times New Roman"/>
          <w:sz w:val="24"/>
          <w:szCs w:val="24"/>
        </w:rPr>
        <w:t xml:space="preserve"> (antimonio, </w:t>
      </w:r>
      <w:r w:rsidR="00646623">
        <w:rPr>
          <w:rFonts w:ascii="Times New Roman" w:hAnsi="Times New Roman" w:cs="Times New Roman"/>
          <w:sz w:val="24"/>
          <w:szCs w:val="24"/>
        </w:rPr>
        <w:t>arsenico, cadmio, cromo, rame, piombo, mercurio, nichel</w:t>
      </w:r>
      <w:r w:rsidR="00646623" w:rsidRPr="00646623">
        <w:rPr>
          <w:rFonts w:ascii="Times New Roman" w:hAnsi="Times New Roman" w:cs="Times New Roman"/>
          <w:sz w:val="24"/>
          <w:szCs w:val="24"/>
        </w:rPr>
        <w:t>,</w:t>
      </w:r>
      <w:r w:rsidR="00646623">
        <w:rPr>
          <w:rFonts w:ascii="Times New Roman" w:hAnsi="Times New Roman" w:cs="Times New Roman"/>
          <w:sz w:val="24"/>
          <w:szCs w:val="24"/>
        </w:rPr>
        <w:t xml:space="preserve"> selenio, tallio e tellurio)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6A3D">
        <w:rPr>
          <w:rFonts w:ascii="Times New Roman" w:hAnsi="Times New Roman" w:cs="Times New Roman"/>
          <w:sz w:val="24"/>
          <w:szCs w:val="24"/>
        </w:rPr>
        <w:t xml:space="preserve"> come valore del </w:t>
      </w:r>
      <w:proofErr w:type="spellStart"/>
      <w:r w:rsidR="00396A3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396A3D">
        <w:rPr>
          <w:rFonts w:ascii="Times New Roman" w:hAnsi="Times New Roman" w:cs="Times New Roman"/>
          <w:sz w:val="24"/>
          <w:szCs w:val="24"/>
        </w:rPr>
        <w:t xml:space="preserve"> è stato inserito 7 Unità di </w:t>
      </w:r>
      <w:proofErr w:type="spellStart"/>
      <w:r w:rsidR="00396A3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396A3D">
        <w:rPr>
          <w:rFonts w:ascii="Times New Roman" w:hAnsi="Times New Roman" w:cs="Times New Roman"/>
          <w:sz w:val="24"/>
          <w:szCs w:val="24"/>
        </w:rPr>
        <w:t xml:space="preserve"> e come valore del Punto di infiammabilità è stato indicato 61°C.</w:t>
      </w:r>
    </w:p>
    <w:p w:rsidR="000417D4" w:rsidRDefault="00396A3D" w:rsidP="00E6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AAD">
        <w:rPr>
          <w:rFonts w:ascii="Times New Roman" w:hAnsi="Times New Roman" w:cs="Times New Roman"/>
          <w:sz w:val="24"/>
          <w:szCs w:val="24"/>
        </w:rPr>
        <w:t xml:space="preserve">l rifiuto è stato considerato a </w:t>
      </w:r>
      <w:r w:rsidR="00292AAD" w:rsidRPr="00292AAD">
        <w:rPr>
          <w:rFonts w:ascii="Times New Roman" w:hAnsi="Times New Roman" w:cs="Times New Roman"/>
          <w:b/>
          <w:sz w:val="24"/>
          <w:szCs w:val="24"/>
        </w:rPr>
        <w:t>composizione non nota</w:t>
      </w:r>
      <w:r w:rsidR="00292AAD">
        <w:rPr>
          <w:rFonts w:ascii="Times New Roman" w:hAnsi="Times New Roman" w:cs="Times New Roman"/>
          <w:sz w:val="24"/>
          <w:szCs w:val="24"/>
        </w:rPr>
        <w:t xml:space="preserve">, ossia non è nota la forma chimica dei composti responsabili della presenza dei metalli individuati, come criterio di classificazione è stato utilizzato il </w:t>
      </w:r>
      <w:r w:rsidR="00292AAD" w:rsidRPr="00292AAD">
        <w:rPr>
          <w:rFonts w:ascii="Times New Roman" w:hAnsi="Times New Roman" w:cs="Times New Roman"/>
          <w:b/>
          <w:sz w:val="24"/>
          <w:szCs w:val="24"/>
        </w:rPr>
        <w:t>principio di precauzione</w:t>
      </w:r>
      <w:r w:rsidR="00292AAD">
        <w:rPr>
          <w:rFonts w:ascii="Times New Roman" w:hAnsi="Times New Roman" w:cs="Times New Roman"/>
          <w:sz w:val="24"/>
          <w:szCs w:val="24"/>
        </w:rPr>
        <w:t xml:space="preserve">, ossia la concentrazione di ciascun metallo è stata assegnata al sale che presenta i codici di indicazione di pericolo che portano ai valori limite più bassi, e </w:t>
      </w:r>
      <w:r w:rsidR="00292AAD" w:rsidRPr="00292AAD">
        <w:rPr>
          <w:rFonts w:ascii="Times New Roman" w:hAnsi="Times New Roman" w:cs="Times New Roman"/>
          <w:b/>
          <w:sz w:val="24"/>
          <w:szCs w:val="24"/>
        </w:rPr>
        <w:t>non è stato effettuato il calcolo stechiometrico</w:t>
      </w:r>
      <w:r w:rsidR="00E67D4D">
        <w:rPr>
          <w:rFonts w:ascii="Times New Roman" w:hAnsi="Times New Roman" w:cs="Times New Roman"/>
          <w:sz w:val="24"/>
          <w:szCs w:val="24"/>
        </w:rPr>
        <w:t xml:space="preserve"> della concentrazione del sale.</w:t>
      </w:r>
      <w:r w:rsidR="004F27F4">
        <w:rPr>
          <w:rFonts w:ascii="Times New Roman" w:hAnsi="Times New Roman" w:cs="Times New Roman"/>
          <w:sz w:val="24"/>
          <w:szCs w:val="24"/>
        </w:rPr>
        <w:t xml:space="preserve"> L’attribuzione della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caratteristica di pericolo HP14</w:t>
      </w:r>
      <w:r w:rsidR="004F27F4">
        <w:rPr>
          <w:rFonts w:ascii="Times New Roman" w:hAnsi="Times New Roman" w:cs="Times New Roman"/>
          <w:sz w:val="24"/>
          <w:szCs w:val="24"/>
        </w:rPr>
        <w:t xml:space="preserve"> è stata effettuata secondo i criteri stabiliti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nell’allegato VI della direttiva 67/548/Cee</w:t>
      </w:r>
      <w:r w:rsidR="004F27F4">
        <w:rPr>
          <w:rFonts w:ascii="Times New Roman" w:hAnsi="Times New Roman" w:cs="Times New Roman"/>
          <w:sz w:val="24"/>
          <w:szCs w:val="24"/>
        </w:rPr>
        <w:t xml:space="preserve"> del Consiglio.</w:t>
      </w:r>
      <w:r w:rsidR="00E67D4D">
        <w:rPr>
          <w:rFonts w:ascii="Times New Roman" w:hAnsi="Times New Roman" w:cs="Times New Roman"/>
          <w:sz w:val="24"/>
          <w:szCs w:val="24"/>
        </w:rPr>
        <w:t xml:space="preserve"> </w:t>
      </w:r>
      <w:r w:rsidR="000417D4">
        <w:rPr>
          <w:rFonts w:ascii="Times New Roman" w:hAnsi="Times New Roman" w:cs="Times New Roman"/>
          <w:sz w:val="24"/>
          <w:szCs w:val="24"/>
        </w:rPr>
        <w:t>Tutti i dati sono stati elaborati secondo i criteri stabiliti dal Regolamento Commissione Ue 1357/2014/Ue.</w:t>
      </w:r>
    </w:p>
    <w:p w:rsidR="00405B86" w:rsidRDefault="00405B86" w:rsidP="00405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sostanze pericolose selezionate ed i dati di concentrazione immessi sono i seguenti: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1701"/>
        <w:gridCol w:w="6804"/>
        <w:gridCol w:w="1485"/>
      </w:tblGrid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n.ro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index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(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051-005-00-X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1309-64-4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triossido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diantimonio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EE2784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405B86"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028-038-00-3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13477-70-8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trinichel</w:t>
            </w:r>
            <w:proofErr w:type="spellEnd"/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bis(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arsenato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); nichel(II)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arsenato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EE2784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405B86"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048-006-00-2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7790-79-6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cadmio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fluoruro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EE2784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405B86"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024-005-00-2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14977-61-8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ossicloruro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cromo (cloruro di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cromile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EE2784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405B86"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028-021-00-0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68134-59-8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acido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formico, sale di rame e nichel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EE2784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082-002-00-1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piombo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alchili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EE2784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080-007-00-3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593-74-8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dimetilmercurio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EE2784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028-016-00-3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13637-71-3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diperclorato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; acido perclorico, sale di nichel (II)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170</w:t>
            </w:r>
            <w:r w:rsidR="00EE278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028-031-00-5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15060-62-5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selenato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180</w:t>
            </w:r>
            <w:r w:rsid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028-040-00-4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12142-88-0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telluro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190</w:t>
            </w:r>
            <w:r w:rsid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081-003-00-4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7446-18-6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solfato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tallio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</w:t>
            </w:r>
            <w:r w:rsid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405B86" w:rsidRPr="00650940" w:rsidTr="0090302C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050-005-00-7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composti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stagno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trimetile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esclusi quelli espressamente indicati altrove nel presente elenco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405B86" w:rsidRPr="00650940" w:rsidRDefault="00405B86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210</w:t>
            </w:r>
            <w:r w:rsid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:rsidR="00054143" w:rsidRDefault="00054143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2C7" w:rsidRPr="00D252C7" w:rsidRDefault="00D252C7" w:rsidP="00D252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2C7">
        <w:rPr>
          <w:rFonts w:ascii="Times New Roman" w:hAnsi="Times New Roman" w:cs="Times New Roman"/>
          <w:sz w:val="24"/>
          <w:szCs w:val="24"/>
        </w:rPr>
        <w:t xml:space="preserve">Il codice CER inizialmente attribuito al rifiuto è il 19 12 12. Il risultato della </w:t>
      </w:r>
      <w:r>
        <w:rPr>
          <w:rFonts w:ascii="Times New Roman" w:hAnsi="Times New Roman" w:cs="Times New Roman"/>
          <w:sz w:val="24"/>
          <w:szCs w:val="24"/>
        </w:rPr>
        <w:t>elabor</w:t>
      </w:r>
      <w:r w:rsidRPr="00D252C7">
        <w:rPr>
          <w:rFonts w:ascii="Times New Roman" w:hAnsi="Times New Roman" w:cs="Times New Roman"/>
          <w:sz w:val="24"/>
          <w:szCs w:val="24"/>
        </w:rPr>
        <w:t xml:space="preserve">azione </w:t>
      </w:r>
      <w:r>
        <w:rPr>
          <w:rFonts w:ascii="Times New Roman" w:hAnsi="Times New Roman" w:cs="Times New Roman"/>
          <w:sz w:val="24"/>
          <w:szCs w:val="24"/>
        </w:rPr>
        <w:t>dei dati è</w:t>
      </w:r>
      <w:r w:rsidRPr="00D252C7">
        <w:rPr>
          <w:rFonts w:ascii="Times New Roman" w:hAnsi="Times New Roman" w:cs="Times New Roman"/>
          <w:sz w:val="24"/>
          <w:szCs w:val="24"/>
        </w:rPr>
        <w:t xml:space="preserve"> il seguente:</w:t>
      </w:r>
    </w:p>
    <w:p w:rsidR="00D252C7" w:rsidRPr="00D252C7" w:rsidRDefault="007E36DE" w:rsidP="007E3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CLASSIFICAZIONE: Rifiuto p</w:t>
      </w:r>
      <w:r w:rsidR="00D252C7" w:rsidRPr="00D252C7">
        <w:rPr>
          <w:rFonts w:ascii="Times New Roman" w:hAnsi="Times New Roman" w:cs="Times New Roman"/>
          <w:b/>
          <w:bCs/>
          <w:sz w:val="24"/>
          <w:szCs w:val="24"/>
        </w:rPr>
        <w:t xml:space="preserve">ericoloso - Codice CER: 19 12 11* - </w:t>
      </w:r>
      <w:r w:rsidR="00D252C7">
        <w:rPr>
          <w:rFonts w:ascii="Times New Roman" w:hAnsi="Times New Roman" w:cs="Times New Roman"/>
          <w:b/>
          <w:bCs/>
          <w:sz w:val="24"/>
          <w:szCs w:val="24"/>
        </w:rPr>
        <w:t>“A</w:t>
      </w:r>
      <w:r w:rsidR="00D252C7" w:rsidRPr="00D252C7">
        <w:rPr>
          <w:rFonts w:ascii="Times New Roman" w:hAnsi="Times New Roman" w:cs="Times New Roman"/>
          <w:b/>
          <w:bCs/>
          <w:sz w:val="24"/>
          <w:szCs w:val="24"/>
        </w:rPr>
        <w:t>ltri rifiuti (compresi materiali misti) prodotti dal trattamento meccanico dei rifiuti, contenenti sostanze pericolose</w:t>
      </w:r>
      <w:r w:rsidR="00D252C7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52C7" w:rsidRPr="00D252C7" w:rsidRDefault="00D252C7" w:rsidP="007E3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2C7">
        <w:rPr>
          <w:rFonts w:ascii="Times New Roman" w:hAnsi="Times New Roman" w:cs="Times New Roman"/>
          <w:b/>
          <w:bCs/>
          <w:sz w:val="24"/>
          <w:szCs w:val="24"/>
        </w:rPr>
        <w:t xml:space="preserve">CARATTERISTICHE DI PERICOLO: HP6 Tossicità acuta, HP7 Cancerogeno, HP11 Mutageno, HP14 </w:t>
      </w:r>
      <w:proofErr w:type="spellStart"/>
      <w:r w:rsidRPr="00D252C7">
        <w:rPr>
          <w:rFonts w:ascii="Times New Roman" w:hAnsi="Times New Roman" w:cs="Times New Roman"/>
          <w:b/>
          <w:bCs/>
          <w:sz w:val="24"/>
          <w:szCs w:val="24"/>
        </w:rPr>
        <w:t>Ecotossico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2E9" w:rsidRPr="004332E9" w:rsidRDefault="003A0F43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accedere al </w:t>
      </w:r>
      <w:r w:rsidR="004332E9" w:rsidRPr="004332E9">
        <w:rPr>
          <w:rFonts w:ascii="Times New Roman" w:hAnsi="Times New Roman" w:cs="Times New Roman"/>
          <w:b/>
          <w:sz w:val="24"/>
          <w:szCs w:val="24"/>
        </w:rPr>
        <w:t>file CSV per il caricamento dei dati, al file Excel con l’evidenza dei criteri logici</w:t>
      </w:r>
    </w:p>
    <w:p w:rsidR="004332E9" w:rsidRP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332E9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4332E9">
        <w:rPr>
          <w:rFonts w:ascii="Times New Roman" w:hAnsi="Times New Roman" w:cs="Times New Roman"/>
          <w:b/>
          <w:sz w:val="24"/>
          <w:szCs w:val="24"/>
        </w:rPr>
        <w:t xml:space="preserve"> degli algoritmi applicati ed al file pdf del report prodotto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332E9">
        <w:rPr>
          <w:rFonts w:ascii="Times New Roman" w:hAnsi="Times New Roman" w:cs="Times New Roman"/>
          <w:b/>
          <w:sz w:val="24"/>
          <w:szCs w:val="24"/>
          <w:u w:val="single"/>
        </w:rPr>
        <w:t>licca qui</w:t>
      </w:r>
    </w:p>
    <w:p w:rsid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038" w:rsidRDefault="00303038" w:rsidP="003030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di Validazione B</w:t>
      </w:r>
    </w:p>
    <w:p w:rsidR="00396A3D" w:rsidRDefault="00303038" w:rsidP="00396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test Validazione B sono state immesse le concentrazioni di 12 </w:t>
      </w:r>
      <w:r w:rsidRPr="00292AAD">
        <w:rPr>
          <w:rFonts w:ascii="Times New Roman" w:hAnsi="Times New Roman" w:cs="Times New Roman"/>
          <w:b/>
          <w:sz w:val="24"/>
          <w:szCs w:val="24"/>
        </w:rPr>
        <w:t>metalli</w:t>
      </w:r>
      <w:r>
        <w:rPr>
          <w:rFonts w:ascii="Times New Roman" w:hAnsi="Times New Roman" w:cs="Times New Roman"/>
          <w:b/>
          <w:sz w:val="24"/>
          <w:szCs w:val="24"/>
        </w:rPr>
        <w:t xml:space="preserve"> pesanti</w:t>
      </w:r>
      <w:r w:rsidR="00646623" w:rsidRPr="00646623">
        <w:rPr>
          <w:rFonts w:ascii="Times New Roman" w:hAnsi="Times New Roman" w:cs="Times New Roman"/>
          <w:sz w:val="24"/>
          <w:szCs w:val="24"/>
        </w:rPr>
        <w:t xml:space="preserve"> (antimonio, </w:t>
      </w:r>
      <w:r w:rsidR="00646623">
        <w:rPr>
          <w:rFonts w:ascii="Times New Roman" w:hAnsi="Times New Roman" w:cs="Times New Roman"/>
          <w:sz w:val="24"/>
          <w:szCs w:val="24"/>
        </w:rPr>
        <w:t>arsenico, cadmio, cromo, rame, piombo, mercurio, nichel</w:t>
      </w:r>
      <w:r w:rsidR="00646623" w:rsidRPr="00646623">
        <w:rPr>
          <w:rFonts w:ascii="Times New Roman" w:hAnsi="Times New Roman" w:cs="Times New Roman"/>
          <w:sz w:val="24"/>
          <w:szCs w:val="24"/>
        </w:rPr>
        <w:t>,</w:t>
      </w:r>
      <w:r w:rsidR="00646623">
        <w:rPr>
          <w:rFonts w:ascii="Times New Roman" w:hAnsi="Times New Roman" w:cs="Times New Roman"/>
          <w:sz w:val="24"/>
          <w:szCs w:val="24"/>
        </w:rPr>
        <w:t xml:space="preserve"> selenio, tallio e tellurio)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6A3D">
        <w:rPr>
          <w:rFonts w:ascii="Times New Roman" w:hAnsi="Times New Roman" w:cs="Times New Roman"/>
          <w:sz w:val="24"/>
          <w:szCs w:val="24"/>
        </w:rPr>
        <w:t xml:space="preserve"> come valore del </w:t>
      </w:r>
      <w:proofErr w:type="spellStart"/>
      <w:r w:rsidR="00396A3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396A3D">
        <w:rPr>
          <w:rFonts w:ascii="Times New Roman" w:hAnsi="Times New Roman" w:cs="Times New Roman"/>
          <w:sz w:val="24"/>
          <w:szCs w:val="24"/>
        </w:rPr>
        <w:t xml:space="preserve"> è stato inserito 7 Unità di </w:t>
      </w:r>
      <w:proofErr w:type="spellStart"/>
      <w:r w:rsidR="00396A3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396A3D">
        <w:rPr>
          <w:rFonts w:ascii="Times New Roman" w:hAnsi="Times New Roman" w:cs="Times New Roman"/>
          <w:sz w:val="24"/>
          <w:szCs w:val="24"/>
        </w:rPr>
        <w:t xml:space="preserve"> e come valore del Punto di infiammabilità è stato indicato 61°C.</w:t>
      </w:r>
    </w:p>
    <w:p w:rsidR="000417D4" w:rsidRDefault="00396A3D" w:rsidP="00E6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03038">
        <w:rPr>
          <w:rFonts w:ascii="Times New Roman" w:hAnsi="Times New Roman" w:cs="Times New Roman"/>
          <w:sz w:val="24"/>
          <w:szCs w:val="24"/>
        </w:rPr>
        <w:t xml:space="preserve">l rifiuto è stato considerato a </w:t>
      </w:r>
      <w:r w:rsidR="00303038" w:rsidRPr="00292AAD">
        <w:rPr>
          <w:rFonts w:ascii="Times New Roman" w:hAnsi="Times New Roman" w:cs="Times New Roman"/>
          <w:b/>
          <w:sz w:val="24"/>
          <w:szCs w:val="24"/>
        </w:rPr>
        <w:t>composizione non nota</w:t>
      </w:r>
      <w:r w:rsidR="00303038">
        <w:rPr>
          <w:rFonts w:ascii="Times New Roman" w:hAnsi="Times New Roman" w:cs="Times New Roman"/>
          <w:sz w:val="24"/>
          <w:szCs w:val="24"/>
        </w:rPr>
        <w:t xml:space="preserve">, ossia non è nota la forma chimica dei composti responsabili della presenza dei metalli individuati, come criterio di classificazione è stato utilizzato il </w:t>
      </w:r>
      <w:r w:rsidR="00303038" w:rsidRPr="00292AAD">
        <w:rPr>
          <w:rFonts w:ascii="Times New Roman" w:hAnsi="Times New Roman" w:cs="Times New Roman"/>
          <w:b/>
          <w:sz w:val="24"/>
          <w:szCs w:val="24"/>
        </w:rPr>
        <w:t>principio di precauzione</w:t>
      </w:r>
      <w:r w:rsidR="00303038">
        <w:rPr>
          <w:rFonts w:ascii="Times New Roman" w:hAnsi="Times New Roman" w:cs="Times New Roman"/>
          <w:sz w:val="24"/>
          <w:szCs w:val="24"/>
        </w:rPr>
        <w:t xml:space="preserve">, ossia la concentrazione di ciascun metallo è stata assegnata </w:t>
      </w:r>
      <w:r w:rsidR="00303038">
        <w:rPr>
          <w:rFonts w:ascii="Times New Roman" w:hAnsi="Times New Roman" w:cs="Times New Roman"/>
          <w:sz w:val="24"/>
          <w:szCs w:val="24"/>
        </w:rPr>
        <w:lastRenderedPageBreak/>
        <w:t xml:space="preserve">al sale che presenta i codici di indicazione di pericolo che portano ai valori limite più bassi, ed </w:t>
      </w:r>
      <w:r w:rsidR="00303038" w:rsidRPr="00292AAD">
        <w:rPr>
          <w:rFonts w:ascii="Times New Roman" w:hAnsi="Times New Roman" w:cs="Times New Roman"/>
          <w:b/>
          <w:sz w:val="24"/>
          <w:szCs w:val="24"/>
        </w:rPr>
        <w:t>è stato effettuato il calcolo stechiometrico</w:t>
      </w:r>
      <w:r w:rsidR="00E67D4D">
        <w:rPr>
          <w:rFonts w:ascii="Times New Roman" w:hAnsi="Times New Roman" w:cs="Times New Roman"/>
          <w:sz w:val="24"/>
          <w:szCs w:val="24"/>
        </w:rPr>
        <w:t xml:space="preserve"> della concentrazione del sale.</w:t>
      </w:r>
      <w:r w:rsidR="004F27F4">
        <w:rPr>
          <w:rFonts w:ascii="Times New Roman" w:hAnsi="Times New Roman" w:cs="Times New Roman"/>
          <w:sz w:val="24"/>
          <w:szCs w:val="24"/>
        </w:rPr>
        <w:t xml:space="preserve"> L’attribuzione della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caratteristica di pericolo HP14</w:t>
      </w:r>
      <w:r w:rsidR="004F27F4">
        <w:rPr>
          <w:rFonts w:ascii="Times New Roman" w:hAnsi="Times New Roman" w:cs="Times New Roman"/>
          <w:sz w:val="24"/>
          <w:szCs w:val="24"/>
        </w:rPr>
        <w:t xml:space="preserve"> è stata effettuata secondo i criteri stabiliti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nell’allegato VI della direttiva 67/548/Cee</w:t>
      </w:r>
      <w:r w:rsidR="004F27F4">
        <w:rPr>
          <w:rFonts w:ascii="Times New Roman" w:hAnsi="Times New Roman" w:cs="Times New Roman"/>
          <w:sz w:val="24"/>
          <w:szCs w:val="24"/>
        </w:rPr>
        <w:t xml:space="preserve"> del Consiglio.</w:t>
      </w:r>
      <w:r w:rsidR="00E67D4D">
        <w:rPr>
          <w:rFonts w:ascii="Times New Roman" w:hAnsi="Times New Roman" w:cs="Times New Roman"/>
          <w:sz w:val="24"/>
          <w:szCs w:val="24"/>
        </w:rPr>
        <w:t xml:space="preserve"> </w:t>
      </w:r>
      <w:r w:rsidR="000417D4">
        <w:rPr>
          <w:rFonts w:ascii="Times New Roman" w:hAnsi="Times New Roman" w:cs="Times New Roman"/>
          <w:sz w:val="24"/>
          <w:szCs w:val="24"/>
        </w:rPr>
        <w:t>Tutti i dati sono stati elaborati secondo i criteri stabiliti dal Regolamento Commissione Ue 1357/2014/Ue.</w:t>
      </w:r>
    </w:p>
    <w:p w:rsidR="00405B86" w:rsidRDefault="00405B86" w:rsidP="00405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sostanze pericolose selezionate ed i dati di concentrazione immessi sono i seguenti: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1701"/>
        <w:gridCol w:w="6804"/>
        <w:gridCol w:w="1485"/>
        <w:gridCol w:w="1485"/>
      </w:tblGrid>
      <w:tr w:rsidR="000417D4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90302C" w:rsidRPr="0090302C" w:rsidRDefault="0090302C" w:rsidP="0090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302C" w:rsidRPr="0090302C" w:rsidRDefault="0090302C" w:rsidP="0090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n.ro 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index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302C" w:rsidRPr="0090302C" w:rsidRDefault="0090302C" w:rsidP="0090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CAS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0302C" w:rsidRPr="0090302C" w:rsidRDefault="0090302C" w:rsidP="0090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90302C" w:rsidRPr="0090302C" w:rsidRDefault="0090302C" w:rsidP="0090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metallo (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90302C" w:rsidRPr="0090302C" w:rsidRDefault="0090302C" w:rsidP="0090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sale (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90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051-005-00-X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1309-64-4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triossido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diantimonio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1197,04433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028-038-00-3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13477-70-8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trinichel</w:t>
            </w:r>
            <w:proofErr w:type="spellEnd"/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bis(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arsenato</w:t>
            </w:r>
            <w:proofErr w:type="spell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); nichel(II) 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arsenato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3332,22771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048-006-00-2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7790-79-6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cadmio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fluoruro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1605,69395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024-005-00-2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14977-61-8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ossicloruro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cromo (cloruro di 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cromile</w:t>
            </w:r>
            <w:proofErr w:type="spell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3872,5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028-021-00-0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68134-59-8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acido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formico, sale di rame e nichel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140</w:t>
            </w: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3684,72069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082-002-00-1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piombo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alchili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</w:t>
            </w: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080-007-00-3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593-74-8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dimetilmercurio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160</w:t>
            </w: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1839,84048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028-016-00-3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13637-71-3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diperclorato</w:t>
            </w:r>
            <w:proofErr w:type="spell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; acido perclorico, sale di nichel (II)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170</w:t>
            </w: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10592,48594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028-031-00-5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15060-62-5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selenato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180</w:t>
            </w: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7061,17021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028-040-00-4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12142-88-0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telluro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190</w:t>
            </w: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2773,91066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081-003-00-4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7446-18-6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solfato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tallio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</w:t>
            </w: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2470,00978</w:t>
            </w:r>
          </w:p>
        </w:tc>
      </w:tr>
      <w:tr w:rsidR="007E36DE" w:rsidRPr="0090302C" w:rsidTr="00396A3D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050-005-00-7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composti</w:t>
            </w:r>
            <w:proofErr w:type="gram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stagno </w:t>
            </w:r>
            <w:proofErr w:type="spellStart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trimetile</w:t>
            </w:r>
            <w:proofErr w:type="spellEnd"/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esclusi quelli espressamente indicati altrove nel presente elenco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7E36DE" w:rsidRPr="0090302C" w:rsidRDefault="007E36DE" w:rsidP="007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210</w:t>
            </w:r>
            <w:r w:rsidRPr="009030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7E36DE" w:rsidRPr="007E36DE" w:rsidRDefault="007E36DE" w:rsidP="007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DE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</w:tbl>
    <w:p w:rsidR="0090302C" w:rsidRDefault="0090302C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6DE" w:rsidRPr="00D252C7" w:rsidRDefault="007E36DE" w:rsidP="007E36D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2C7">
        <w:rPr>
          <w:rFonts w:ascii="Times New Roman" w:hAnsi="Times New Roman" w:cs="Times New Roman"/>
          <w:sz w:val="24"/>
          <w:szCs w:val="24"/>
        </w:rPr>
        <w:t xml:space="preserve">Il codice CER inizialmente attribuito al rifiuto è il 19 12 12. Il risultato della </w:t>
      </w:r>
      <w:r>
        <w:rPr>
          <w:rFonts w:ascii="Times New Roman" w:hAnsi="Times New Roman" w:cs="Times New Roman"/>
          <w:sz w:val="24"/>
          <w:szCs w:val="24"/>
        </w:rPr>
        <w:t>elabor</w:t>
      </w:r>
      <w:r w:rsidRPr="00D252C7">
        <w:rPr>
          <w:rFonts w:ascii="Times New Roman" w:hAnsi="Times New Roman" w:cs="Times New Roman"/>
          <w:sz w:val="24"/>
          <w:szCs w:val="24"/>
        </w:rPr>
        <w:t xml:space="preserve">azione </w:t>
      </w:r>
      <w:r>
        <w:rPr>
          <w:rFonts w:ascii="Times New Roman" w:hAnsi="Times New Roman" w:cs="Times New Roman"/>
          <w:sz w:val="24"/>
          <w:szCs w:val="24"/>
        </w:rPr>
        <w:t>dei dati è</w:t>
      </w:r>
      <w:r w:rsidRPr="00D252C7">
        <w:rPr>
          <w:rFonts w:ascii="Times New Roman" w:hAnsi="Times New Roman" w:cs="Times New Roman"/>
          <w:sz w:val="24"/>
          <w:szCs w:val="24"/>
        </w:rPr>
        <w:t xml:space="preserve"> il seguente:</w:t>
      </w:r>
    </w:p>
    <w:p w:rsidR="007E36DE" w:rsidRDefault="007E36DE" w:rsidP="007E36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DE">
        <w:rPr>
          <w:rFonts w:ascii="Times New Roman" w:hAnsi="Times New Roman" w:cs="Times New Roman"/>
          <w:b/>
          <w:sz w:val="24"/>
          <w:szCs w:val="24"/>
        </w:rPr>
        <w:t>CLASSIFICAZIONE</w:t>
      </w:r>
      <w:r>
        <w:rPr>
          <w:rFonts w:ascii="Times New Roman" w:hAnsi="Times New Roman" w:cs="Times New Roman"/>
          <w:b/>
          <w:sz w:val="24"/>
          <w:szCs w:val="24"/>
        </w:rPr>
        <w:t>: Rifiuto p</w:t>
      </w:r>
      <w:r w:rsidRPr="007E36DE">
        <w:rPr>
          <w:rFonts w:ascii="Times New Roman" w:hAnsi="Times New Roman" w:cs="Times New Roman"/>
          <w:b/>
          <w:sz w:val="24"/>
          <w:szCs w:val="24"/>
        </w:rPr>
        <w:t xml:space="preserve">ericoloso - Codice CER: 19 12 11* - </w:t>
      </w:r>
      <w:r>
        <w:rPr>
          <w:rFonts w:ascii="Times New Roman" w:hAnsi="Times New Roman" w:cs="Times New Roman"/>
          <w:b/>
          <w:sz w:val="24"/>
          <w:szCs w:val="24"/>
        </w:rPr>
        <w:t>“A</w:t>
      </w:r>
      <w:r w:rsidRPr="007E36DE">
        <w:rPr>
          <w:rFonts w:ascii="Times New Roman" w:hAnsi="Times New Roman" w:cs="Times New Roman"/>
          <w:b/>
          <w:sz w:val="24"/>
          <w:szCs w:val="24"/>
        </w:rPr>
        <w:t>ltri rifiuti (compresi materiali misti) prodotti dal trattamento meccanico dei rifiuti, contenenti sostanze pericolose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7E36DE" w:rsidRPr="007E36DE" w:rsidRDefault="007E36DE" w:rsidP="007E36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DE">
        <w:rPr>
          <w:rFonts w:ascii="Times New Roman" w:hAnsi="Times New Roman" w:cs="Times New Roman"/>
          <w:b/>
          <w:sz w:val="24"/>
          <w:szCs w:val="24"/>
        </w:rPr>
        <w:t xml:space="preserve">CARATTERISTICHE DI PERICOLO HP5 Tossicità specifica per organi bersaglio (STOT)/Tossicità in caso di aspirazione, HP6 Tossicità acuta, HP7 Cancerogeno, HP10 Tossicità per la riproduzione, HP11 Mutageno, HP14 </w:t>
      </w:r>
      <w:proofErr w:type="spellStart"/>
      <w:r w:rsidRPr="007E36DE">
        <w:rPr>
          <w:rFonts w:ascii="Times New Roman" w:hAnsi="Times New Roman" w:cs="Times New Roman"/>
          <w:b/>
          <w:sz w:val="24"/>
          <w:szCs w:val="24"/>
        </w:rPr>
        <w:t>Ecotossico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2E9" w:rsidRPr="004332E9" w:rsidRDefault="003A0F43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accedere al </w:t>
      </w:r>
      <w:r w:rsidR="004332E9" w:rsidRPr="004332E9">
        <w:rPr>
          <w:rFonts w:ascii="Times New Roman" w:hAnsi="Times New Roman" w:cs="Times New Roman"/>
          <w:b/>
          <w:sz w:val="24"/>
          <w:szCs w:val="24"/>
        </w:rPr>
        <w:t>file CSV per il caricamento dei dati, al file Excel con l’evidenza dei criteri logici</w:t>
      </w:r>
    </w:p>
    <w:p w:rsidR="004332E9" w:rsidRP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332E9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4332E9">
        <w:rPr>
          <w:rFonts w:ascii="Times New Roman" w:hAnsi="Times New Roman" w:cs="Times New Roman"/>
          <w:b/>
          <w:sz w:val="24"/>
          <w:szCs w:val="24"/>
        </w:rPr>
        <w:t xml:space="preserve"> degli algoritmi applicati ed al file pdf del report prodotto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332E9">
        <w:rPr>
          <w:rFonts w:ascii="Times New Roman" w:hAnsi="Times New Roman" w:cs="Times New Roman"/>
          <w:b/>
          <w:sz w:val="24"/>
          <w:szCs w:val="24"/>
          <w:u w:val="single"/>
        </w:rPr>
        <w:t>licca qui</w:t>
      </w:r>
    </w:p>
    <w:p w:rsidR="007E36DE" w:rsidRDefault="007E36DE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038" w:rsidRDefault="00303038" w:rsidP="003030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di Validazione C</w:t>
      </w:r>
    </w:p>
    <w:p w:rsidR="00646623" w:rsidRDefault="00303038" w:rsidP="00E6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test Validazione C sono state immesse le concentrazioni di 12 </w:t>
      </w:r>
      <w:r w:rsidRPr="00292AAD">
        <w:rPr>
          <w:rFonts w:ascii="Times New Roman" w:hAnsi="Times New Roman" w:cs="Times New Roman"/>
          <w:b/>
          <w:sz w:val="24"/>
          <w:szCs w:val="24"/>
        </w:rPr>
        <w:t>metalli</w:t>
      </w:r>
      <w:r>
        <w:rPr>
          <w:rFonts w:ascii="Times New Roman" w:hAnsi="Times New Roman" w:cs="Times New Roman"/>
          <w:b/>
          <w:sz w:val="24"/>
          <w:szCs w:val="24"/>
        </w:rPr>
        <w:t xml:space="preserve"> pesanti</w:t>
      </w:r>
      <w:r w:rsidRPr="00303038">
        <w:rPr>
          <w:rFonts w:ascii="Times New Roman" w:hAnsi="Times New Roman" w:cs="Times New Roman"/>
          <w:sz w:val="24"/>
          <w:szCs w:val="24"/>
        </w:rPr>
        <w:t xml:space="preserve"> </w:t>
      </w:r>
      <w:r w:rsidR="00646623" w:rsidRPr="00646623">
        <w:rPr>
          <w:rFonts w:ascii="Times New Roman" w:hAnsi="Times New Roman" w:cs="Times New Roman"/>
          <w:sz w:val="24"/>
          <w:szCs w:val="24"/>
        </w:rPr>
        <w:t xml:space="preserve">(antimonio, </w:t>
      </w:r>
      <w:r w:rsidR="00646623">
        <w:rPr>
          <w:rFonts w:ascii="Times New Roman" w:hAnsi="Times New Roman" w:cs="Times New Roman"/>
          <w:sz w:val="24"/>
          <w:szCs w:val="24"/>
        </w:rPr>
        <w:t>arsenico, cadmio, cromo, rame, piombo, mercurio, nichel</w:t>
      </w:r>
      <w:r w:rsidR="00646623" w:rsidRPr="00646623">
        <w:rPr>
          <w:rFonts w:ascii="Times New Roman" w:hAnsi="Times New Roman" w:cs="Times New Roman"/>
          <w:sz w:val="24"/>
          <w:szCs w:val="24"/>
        </w:rPr>
        <w:t>,</w:t>
      </w:r>
      <w:r w:rsidR="00646623">
        <w:rPr>
          <w:rFonts w:ascii="Times New Roman" w:hAnsi="Times New Roman" w:cs="Times New Roman"/>
          <w:sz w:val="24"/>
          <w:szCs w:val="24"/>
        </w:rPr>
        <w:t xml:space="preserve"> selenio, tallio e tellurio) </w:t>
      </w:r>
      <w:r w:rsidRPr="00303038">
        <w:rPr>
          <w:rFonts w:ascii="Times New Roman" w:hAnsi="Times New Roman" w:cs="Times New Roman"/>
          <w:sz w:val="24"/>
          <w:szCs w:val="24"/>
        </w:rPr>
        <w:t xml:space="preserve">e di 5 </w:t>
      </w:r>
      <w:r>
        <w:rPr>
          <w:rFonts w:ascii="Times New Roman" w:hAnsi="Times New Roman" w:cs="Times New Roman"/>
          <w:b/>
          <w:sz w:val="24"/>
          <w:szCs w:val="24"/>
        </w:rPr>
        <w:t>anioni</w:t>
      </w:r>
      <w:r w:rsidR="00646623" w:rsidRPr="00646623">
        <w:rPr>
          <w:rFonts w:ascii="Times New Roman" w:hAnsi="Times New Roman" w:cs="Times New Roman"/>
          <w:sz w:val="24"/>
          <w:szCs w:val="24"/>
        </w:rPr>
        <w:t xml:space="preserve"> (</w:t>
      </w:r>
      <w:r w:rsidR="00646623">
        <w:rPr>
          <w:rFonts w:ascii="Times New Roman" w:hAnsi="Times New Roman" w:cs="Times New Roman"/>
          <w:sz w:val="24"/>
          <w:szCs w:val="24"/>
        </w:rPr>
        <w:t xml:space="preserve">cloruri, fluoruri, solfati, cromati e bicromati, cianuri), come valore del </w:t>
      </w:r>
      <w:proofErr w:type="spellStart"/>
      <w:r w:rsidR="0064662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646623">
        <w:rPr>
          <w:rFonts w:ascii="Times New Roman" w:hAnsi="Times New Roman" w:cs="Times New Roman"/>
          <w:sz w:val="24"/>
          <w:szCs w:val="24"/>
        </w:rPr>
        <w:t xml:space="preserve"> è stato inserito 7 Unità di </w:t>
      </w:r>
      <w:proofErr w:type="spellStart"/>
      <w:r w:rsidR="0064662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646623">
        <w:rPr>
          <w:rFonts w:ascii="Times New Roman" w:hAnsi="Times New Roman" w:cs="Times New Roman"/>
          <w:sz w:val="24"/>
          <w:szCs w:val="24"/>
        </w:rPr>
        <w:t xml:space="preserve"> e come valore del Punto di infiammabilità è stato indicato 61°C.</w:t>
      </w:r>
    </w:p>
    <w:p w:rsidR="000417D4" w:rsidRDefault="00646623" w:rsidP="00E6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03038">
        <w:rPr>
          <w:rFonts w:ascii="Times New Roman" w:hAnsi="Times New Roman" w:cs="Times New Roman"/>
          <w:sz w:val="24"/>
          <w:szCs w:val="24"/>
        </w:rPr>
        <w:t xml:space="preserve">l rifiuto è stato considerato a </w:t>
      </w:r>
      <w:r w:rsidR="00303038">
        <w:rPr>
          <w:rFonts w:ascii="Times New Roman" w:hAnsi="Times New Roman" w:cs="Times New Roman"/>
          <w:b/>
          <w:sz w:val="24"/>
          <w:szCs w:val="24"/>
        </w:rPr>
        <w:t xml:space="preserve">composizione </w:t>
      </w:r>
      <w:r w:rsidR="00303038" w:rsidRPr="00292AAD">
        <w:rPr>
          <w:rFonts w:ascii="Times New Roman" w:hAnsi="Times New Roman" w:cs="Times New Roman"/>
          <w:b/>
          <w:sz w:val="24"/>
          <w:szCs w:val="24"/>
        </w:rPr>
        <w:t>nota</w:t>
      </w:r>
      <w:r w:rsidR="00303038">
        <w:rPr>
          <w:rFonts w:ascii="Times New Roman" w:hAnsi="Times New Roman" w:cs="Times New Roman"/>
          <w:sz w:val="24"/>
          <w:szCs w:val="24"/>
        </w:rPr>
        <w:t xml:space="preserve">, ossia non è nota la forma chimica dei composti responsabili della presenza dei metalli individuati, è stato effettuato il </w:t>
      </w:r>
      <w:r w:rsidR="00303038">
        <w:rPr>
          <w:rFonts w:ascii="Times New Roman" w:hAnsi="Times New Roman" w:cs="Times New Roman"/>
          <w:b/>
          <w:sz w:val="24"/>
          <w:szCs w:val="24"/>
        </w:rPr>
        <w:t xml:space="preserve">bilancio stechiometrico </w:t>
      </w:r>
      <w:r w:rsidR="00303038" w:rsidRPr="00303038">
        <w:rPr>
          <w:rFonts w:ascii="Times New Roman" w:hAnsi="Times New Roman" w:cs="Times New Roman"/>
          <w:sz w:val="24"/>
          <w:szCs w:val="24"/>
        </w:rPr>
        <w:t>tra la concentrazione dei metalli e quella degli anioni</w:t>
      </w:r>
      <w:r w:rsidR="00303038">
        <w:rPr>
          <w:rFonts w:ascii="Times New Roman" w:hAnsi="Times New Roman" w:cs="Times New Roman"/>
          <w:sz w:val="24"/>
          <w:szCs w:val="24"/>
        </w:rPr>
        <w:t>, ed</w:t>
      </w:r>
      <w:r w:rsidR="00303038" w:rsidRPr="00292AAD">
        <w:rPr>
          <w:rFonts w:ascii="Times New Roman" w:hAnsi="Times New Roman" w:cs="Times New Roman"/>
          <w:b/>
          <w:sz w:val="24"/>
          <w:szCs w:val="24"/>
        </w:rPr>
        <w:t xml:space="preserve"> è stato effettuato il calcolo stechiometrico</w:t>
      </w:r>
      <w:r w:rsidR="00303038">
        <w:rPr>
          <w:rFonts w:ascii="Times New Roman" w:hAnsi="Times New Roman" w:cs="Times New Roman"/>
          <w:sz w:val="24"/>
          <w:szCs w:val="24"/>
        </w:rPr>
        <w:t xml:space="preserve"> della concentrazione dei sali</w:t>
      </w:r>
      <w:r w:rsidR="00E67D4D">
        <w:rPr>
          <w:rFonts w:ascii="Times New Roman" w:hAnsi="Times New Roman" w:cs="Times New Roman"/>
          <w:sz w:val="24"/>
          <w:szCs w:val="24"/>
        </w:rPr>
        <w:t xml:space="preserve"> utilizzati.</w:t>
      </w:r>
      <w:r w:rsidR="004F27F4">
        <w:rPr>
          <w:rFonts w:ascii="Times New Roman" w:hAnsi="Times New Roman" w:cs="Times New Roman"/>
          <w:sz w:val="24"/>
          <w:szCs w:val="24"/>
        </w:rPr>
        <w:t xml:space="preserve"> L’attribuzione della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caratteristica di pericolo HP14</w:t>
      </w:r>
      <w:r w:rsidR="004F27F4">
        <w:rPr>
          <w:rFonts w:ascii="Times New Roman" w:hAnsi="Times New Roman" w:cs="Times New Roman"/>
          <w:sz w:val="24"/>
          <w:szCs w:val="24"/>
        </w:rPr>
        <w:t xml:space="preserve"> è stata effettuata secondo i criteri stabiliti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nell’allegato VI della direttiva 67/548/Cee</w:t>
      </w:r>
      <w:r w:rsidR="004F27F4">
        <w:rPr>
          <w:rFonts w:ascii="Times New Roman" w:hAnsi="Times New Roman" w:cs="Times New Roman"/>
          <w:sz w:val="24"/>
          <w:szCs w:val="24"/>
        </w:rPr>
        <w:t xml:space="preserve"> del Consiglio.</w:t>
      </w:r>
      <w:r w:rsidR="00E67D4D">
        <w:rPr>
          <w:rFonts w:ascii="Times New Roman" w:hAnsi="Times New Roman" w:cs="Times New Roman"/>
          <w:sz w:val="24"/>
          <w:szCs w:val="24"/>
        </w:rPr>
        <w:t xml:space="preserve"> </w:t>
      </w:r>
      <w:r w:rsidR="000417D4">
        <w:rPr>
          <w:rFonts w:ascii="Times New Roman" w:hAnsi="Times New Roman" w:cs="Times New Roman"/>
          <w:sz w:val="24"/>
          <w:szCs w:val="24"/>
        </w:rPr>
        <w:t>Tutti i dati sono stati elaborati secondo i criteri stabiliti dal Regolamento Commissione Ue 1357/2014/Ue.</w:t>
      </w:r>
      <w:r w:rsidR="00D410D6">
        <w:rPr>
          <w:rFonts w:ascii="Times New Roman" w:hAnsi="Times New Roman" w:cs="Times New Roman"/>
          <w:sz w:val="24"/>
          <w:szCs w:val="24"/>
        </w:rPr>
        <w:t xml:space="preserve"> In questo test sono stati utilizzati, oltre a diversi sali classificati come sostanze pericolose, anche dei </w:t>
      </w:r>
      <w:r w:rsidR="00D410D6" w:rsidRPr="00D410D6">
        <w:rPr>
          <w:rFonts w:ascii="Times New Roman" w:hAnsi="Times New Roman" w:cs="Times New Roman"/>
          <w:b/>
          <w:sz w:val="24"/>
          <w:szCs w:val="24"/>
        </w:rPr>
        <w:t>composti generici</w:t>
      </w:r>
      <w:r w:rsidR="00D410D6">
        <w:rPr>
          <w:rFonts w:ascii="Times New Roman" w:hAnsi="Times New Roman" w:cs="Times New Roman"/>
          <w:sz w:val="24"/>
          <w:szCs w:val="24"/>
        </w:rPr>
        <w:t xml:space="preserve"> ed un </w:t>
      </w:r>
      <w:r w:rsidR="00D410D6" w:rsidRPr="00D410D6">
        <w:rPr>
          <w:rFonts w:ascii="Times New Roman" w:hAnsi="Times New Roman" w:cs="Times New Roman"/>
          <w:b/>
          <w:sz w:val="24"/>
          <w:szCs w:val="24"/>
        </w:rPr>
        <w:t>metallo allo stato metallico</w:t>
      </w:r>
      <w:r w:rsidR="00D410D6">
        <w:rPr>
          <w:rFonts w:ascii="Times New Roman" w:hAnsi="Times New Roman" w:cs="Times New Roman"/>
          <w:sz w:val="24"/>
          <w:szCs w:val="24"/>
        </w:rPr>
        <w:t>.</w:t>
      </w:r>
    </w:p>
    <w:p w:rsidR="000417D4" w:rsidRDefault="000417D4" w:rsidP="000417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sostanze pericolose selezionate ed i dati di concentrazione immessi sono i seguenti: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327"/>
        <w:gridCol w:w="1361"/>
        <w:gridCol w:w="6804"/>
        <w:gridCol w:w="1485"/>
        <w:gridCol w:w="1485"/>
      </w:tblGrid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n.ro </w:t>
            </w:r>
            <w:proofErr w:type="spellStart"/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index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CAS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metallo (</w:t>
            </w:r>
            <w:proofErr w:type="spellStart"/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sale (</w:t>
            </w:r>
            <w:proofErr w:type="spellStart"/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405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033-003-00-0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1327-53-3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diarsenico</w:t>
            </w:r>
            <w:proofErr w:type="spellEnd"/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triossido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1452,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37587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048-006-00-2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7790-79-6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cadmio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fluoruro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535,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23132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048-008-00-3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10108-64-2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cloruro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cadmio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652,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31317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048-009-00-9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10124-36-4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solfato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cadmio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741,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88612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024-005-00-2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14977-61-8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ossicloruro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cromo (cloruro di </w:t>
            </w:r>
            <w:proofErr w:type="spell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cromile</w:t>
            </w:r>
            <w:proofErr w:type="spell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3872,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029-004-00-0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7758-98-7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solfato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rame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2511,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72305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029-001-00-4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7758-89-6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cloruro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rame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623,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13139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080-002-00-6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omposti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inorganici del mercurio , escluso il solfuro di mercurio ( cinabro ) e quelli espressamente indicati in questo allegato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1600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028-009-00-5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7786-81-4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solfato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nichel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32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90578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028-011-00-6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7718-54-9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dicloruro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1545,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62958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082-001-00-6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omposti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piombo, esclusi quelli espressamente indicati in questo allegato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1500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051-004-00-4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7783-56-4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antimonio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trifluoruro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146,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79803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051-001-00-8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10025-91-9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tricloruro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antimonio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842,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91872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051-002-00-3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7647-18-9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pentacloruro</w:t>
            </w:r>
            <w:proofErr w:type="spellEnd"/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antimonio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1104,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86453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034-002-00-8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composti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selenio tranne il </w:t>
            </w:r>
            <w:proofErr w:type="spell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solfoseleniuro</w:t>
            </w:r>
            <w:proofErr w:type="spell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cadmio e tutti quelli specificati altrove nell'elenco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1800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050-001-00-5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7646-78-8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tetracloruro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stagno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4608,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67734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000-000-00-Te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0000-00-Te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tellurio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1900</w:t>
            </w:r>
          </w:p>
        </w:tc>
      </w:tr>
      <w:tr w:rsidR="0032718F" w:rsidRPr="00405B86" w:rsidTr="0032718F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081-003-00-4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7446-18-6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solfato</w:t>
            </w:r>
            <w:proofErr w:type="gramEnd"/>
            <w:r w:rsidRPr="00405B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tallio</w:t>
            </w:r>
          </w:p>
        </w:tc>
        <w:tc>
          <w:tcPr>
            <w:tcW w:w="1485" w:type="dxa"/>
            <w:shd w:val="clear" w:color="000000" w:fill="FCE4D6"/>
            <w:vAlign w:val="center"/>
          </w:tcPr>
          <w:p w:rsidR="0032718F" w:rsidRPr="00405B86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1485" w:type="dxa"/>
            <w:shd w:val="clear" w:color="auto" w:fill="FBE4D5" w:themeFill="accent2" w:themeFillTint="33"/>
            <w:vAlign w:val="center"/>
            <w:hideMark/>
          </w:tcPr>
          <w:p w:rsidR="0032718F" w:rsidRPr="0032718F" w:rsidRDefault="0032718F" w:rsidP="0040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2470,</w:t>
            </w:r>
            <w:r w:rsidRPr="003271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00978</w:t>
            </w:r>
          </w:p>
        </w:tc>
      </w:tr>
    </w:tbl>
    <w:p w:rsidR="00405B86" w:rsidRDefault="00405B86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6DE" w:rsidRPr="00D252C7" w:rsidRDefault="007E36DE" w:rsidP="007E36D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2C7">
        <w:rPr>
          <w:rFonts w:ascii="Times New Roman" w:hAnsi="Times New Roman" w:cs="Times New Roman"/>
          <w:sz w:val="24"/>
          <w:szCs w:val="24"/>
        </w:rPr>
        <w:t xml:space="preserve">Il codice CER inizialmente attribuito al rifiuto è il 19 12 12. Il risultato della </w:t>
      </w:r>
      <w:r>
        <w:rPr>
          <w:rFonts w:ascii="Times New Roman" w:hAnsi="Times New Roman" w:cs="Times New Roman"/>
          <w:sz w:val="24"/>
          <w:szCs w:val="24"/>
        </w:rPr>
        <w:t>elabor</w:t>
      </w:r>
      <w:r w:rsidRPr="00D252C7">
        <w:rPr>
          <w:rFonts w:ascii="Times New Roman" w:hAnsi="Times New Roman" w:cs="Times New Roman"/>
          <w:sz w:val="24"/>
          <w:szCs w:val="24"/>
        </w:rPr>
        <w:t xml:space="preserve">azione </w:t>
      </w:r>
      <w:r>
        <w:rPr>
          <w:rFonts w:ascii="Times New Roman" w:hAnsi="Times New Roman" w:cs="Times New Roman"/>
          <w:sz w:val="24"/>
          <w:szCs w:val="24"/>
        </w:rPr>
        <w:t>dei dati è</w:t>
      </w:r>
      <w:r w:rsidRPr="00D252C7">
        <w:rPr>
          <w:rFonts w:ascii="Times New Roman" w:hAnsi="Times New Roman" w:cs="Times New Roman"/>
          <w:sz w:val="24"/>
          <w:szCs w:val="24"/>
        </w:rPr>
        <w:t xml:space="preserve"> il seguente:</w:t>
      </w:r>
    </w:p>
    <w:p w:rsidR="009A271B" w:rsidRPr="009A271B" w:rsidRDefault="009A271B" w:rsidP="009A2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71B">
        <w:rPr>
          <w:rFonts w:ascii="Times New Roman" w:hAnsi="Times New Roman" w:cs="Times New Roman"/>
          <w:b/>
          <w:bCs/>
          <w:sz w:val="24"/>
          <w:szCs w:val="24"/>
        </w:rPr>
        <w:t xml:space="preserve">CLASSIFICAZIONE: Rifiuto pericoloso - Codice CER: 19 12 11* - </w:t>
      </w:r>
      <w:r>
        <w:rPr>
          <w:rFonts w:ascii="Times New Roman" w:hAnsi="Times New Roman" w:cs="Times New Roman"/>
          <w:b/>
          <w:bCs/>
          <w:sz w:val="24"/>
          <w:szCs w:val="24"/>
        </w:rPr>
        <w:t>“A</w:t>
      </w:r>
      <w:r w:rsidRPr="009A271B">
        <w:rPr>
          <w:rFonts w:ascii="Times New Roman" w:hAnsi="Times New Roman" w:cs="Times New Roman"/>
          <w:b/>
          <w:bCs/>
          <w:sz w:val="24"/>
          <w:szCs w:val="24"/>
        </w:rPr>
        <w:t>ltri rifiuti (compresi materiali misti) prodotti dal trattamento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71B">
        <w:rPr>
          <w:rFonts w:ascii="Times New Roman" w:hAnsi="Times New Roman" w:cs="Times New Roman"/>
          <w:b/>
          <w:bCs/>
          <w:sz w:val="24"/>
          <w:szCs w:val="24"/>
        </w:rPr>
        <w:t>meccanico dei rifiuti, contenenti sostanze pericolose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7E36DE" w:rsidRPr="009A271B" w:rsidRDefault="009A271B" w:rsidP="009A2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71B">
        <w:rPr>
          <w:rFonts w:ascii="Times New Roman" w:hAnsi="Times New Roman" w:cs="Times New Roman"/>
          <w:b/>
          <w:bCs/>
          <w:sz w:val="24"/>
          <w:szCs w:val="24"/>
        </w:rPr>
        <w:t>CARATTERISTICHE DI PERICOLO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A271B">
        <w:rPr>
          <w:rFonts w:ascii="Times New Roman" w:hAnsi="Times New Roman" w:cs="Times New Roman"/>
          <w:b/>
          <w:bCs/>
          <w:sz w:val="24"/>
          <w:szCs w:val="24"/>
        </w:rPr>
        <w:t xml:space="preserve">HP6 Tossicità acuta, HP7 Cancerogeno, HP11 Mutageno, HP14 </w:t>
      </w:r>
      <w:proofErr w:type="spellStart"/>
      <w:r w:rsidRPr="009A271B">
        <w:rPr>
          <w:rFonts w:ascii="Times New Roman" w:hAnsi="Times New Roman" w:cs="Times New Roman"/>
          <w:b/>
          <w:bCs/>
          <w:sz w:val="24"/>
          <w:szCs w:val="24"/>
        </w:rPr>
        <w:t>Ecotossico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2E9" w:rsidRPr="004332E9" w:rsidRDefault="003A0F43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accedere al </w:t>
      </w:r>
      <w:r w:rsidR="004332E9" w:rsidRPr="004332E9">
        <w:rPr>
          <w:rFonts w:ascii="Times New Roman" w:hAnsi="Times New Roman" w:cs="Times New Roman"/>
          <w:b/>
          <w:sz w:val="24"/>
          <w:szCs w:val="24"/>
        </w:rPr>
        <w:t>file CSV per il caricamento dei dati, al file Excel con l’evidenza dei criteri logici</w:t>
      </w:r>
    </w:p>
    <w:p w:rsidR="004332E9" w:rsidRP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332E9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4332E9">
        <w:rPr>
          <w:rFonts w:ascii="Times New Roman" w:hAnsi="Times New Roman" w:cs="Times New Roman"/>
          <w:b/>
          <w:sz w:val="24"/>
          <w:szCs w:val="24"/>
        </w:rPr>
        <w:t xml:space="preserve"> degli algoritmi applicati ed al file pdf del report prodotto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332E9">
        <w:rPr>
          <w:rFonts w:ascii="Times New Roman" w:hAnsi="Times New Roman" w:cs="Times New Roman"/>
          <w:b/>
          <w:sz w:val="24"/>
          <w:szCs w:val="24"/>
          <w:u w:val="single"/>
        </w:rPr>
        <w:t>licca qui</w:t>
      </w:r>
    </w:p>
    <w:p w:rsidR="007E36DE" w:rsidRDefault="007E36DE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038" w:rsidRDefault="00303038" w:rsidP="003030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di Validazione D</w:t>
      </w:r>
    </w:p>
    <w:p w:rsidR="000417D4" w:rsidRDefault="00303038" w:rsidP="00E6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test Validaz</w:t>
      </w:r>
      <w:r w:rsidR="0090302C">
        <w:rPr>
          <w:rFonts w:ascii="Times New Roman" w:hAnsi="Times New Roman" w:cs="Times New Roman"/>
          <w:sz w:val="24"/>
          <w:szCs w:val="24"/>
        </w:rPr>
        <w:t>ione D</w:t>
      </w:r>
      <w:r>
        <w:rPr>
          <w:rFonts w:ascii="Times New Roman" w:hAnsi="Times New Roman" w:cs="Times New Roman"/>
          <w:sz w:val="24"/>
          <w:szCs w:val="24"/>
        </w:rPr>
        <w:t xml:space="preserve"> sono state immesse le concentrazioni di</w:t>
      </w:r>
      <w:r w:rsidR="000417D4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idrocarburi</w:t>
      </w:r>
      <w:r>
        <w:rPr>
          <w:rFonts w:ascii="Times New Roman" w:hAnsi="Times New Roman" w:cs="Times New Roman"/>
          <w:sz w:val="24"/>
          <w:szCs w:val="24"/>
        </w:rPr>
        <w:t>, di</w:t>
      </w:r>
      <w:r w:rsidR="000417D4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86">
        <w:rPr>
          <w:rFonts w:ascii="Times New Roman" w:hAnsi="Times New Roman" w:cs="Times New Roman"/>
          <w:b/>
          <w:sz w:val="24"/>
          <w:szCs w:val="24"/>
        </w:rPr>
        <w:t>IPA</w:t>
      </w:r>
      <w:r>
        <w:rPr>
          <w:rFonts w:ascii="Times New Roman" w:hAnsi="Times New Roman" w:cs="Times New Roman"/>
          <w:sz w:val="24"/>
          <w:szCs w:val="24"/>
        </w:rPr>
        <w:t xml:space="preserve"> e di conseguenza dei </w:t>
      </w:r>
      <w:r w:rsidRPr="00303038">
        <w:rPr>
          <w:rFonts w:ascii="Times New Roman" w:hAnsi="Times New Roman" w:cs="Times New Roman"/>
          <w:b/>
          <w:sz w:val="24"/>
          <w:szCs w:val="24"/>
        </w:rPr>
        <w:t>marker</w:t>
      </w:r>
      <w:r w:rsidR="00405B86">
        <w:rPr>
          <w:rFonts w:ascii="Times New Roman" w:hAnsi="Times New Roman" w:cs="Times New Roman"/>
          <w:b/>
          <w:sz w:val="24"/>
          <w:szCs w:val="24"/>
        </w:rPr>
        <w:t xml:space="preserve"> di cancerogenesi e mutagenesi,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7D4">
        <w:rPr>
          <w:rFonts w:ascii="Times New Roman" w:hAnsi="Times New Roman" w:cs="Times New Roman"/>
          <w:sz w:val="24"/>
          <w:szCs w:val="24"/>
        </w:rPr>
        <w:t>e di 11</w:t>
      </w:r>
      <w:r w:rsidR="00405B86">
        <w:rPr>
          <w:rFonts w:ascii="Times New Roman" w:hAnsi="Times New Roman" w:cs="Times New Roman"/>
          <w:sz w:val="24"/>
          <w:szCs w:val="24"/>
        </w:rPr>
        <w:t xml:space="preserve"> </w:t>
      </w:r>
      <w:r w:rsidR="00405B86" w:rsidRPr="00405B86">
        <w:rPr>
          <w:rFonts w:ascii="Times New Roman" w:hAnsi="Times New Roman" w:cs="Times New Roman"/>
          <w:b/>
          <w:sz w:val="24"/>
          <w:szCs w:val="24"/>
        </w:rPr>
        <w:t>solventi aromatici</w:t>
      </w:r>
      <w:r w:rsidR="00E67D4D">
        <w:rPr>
          <w:rFonts w:ascii="Times New Roman" w:hAnsi="Times New Roman" w:cs="Times New Roman"/>
          <w:sz w:val="24"/>
          <w:szCs w:val="24"/>
        </w:rPr>
        <w:t>.</w:t>
      </w:r>
      <w:r w:rsidR="004F27F4">
        <w:rPr>
          <w:rFonts w:ascii="Times New Roman" w:hAnsi="Times New Roman" w:cs="Times New Roman"/>
          <w:sz w:val="24"/>
          <w:szCs w:val="24"/>
        </w:rPr>
        <w:t xml:space="preserve"> L’attribuzione della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caratteristica di pericolo HP14</w:t>
      </w:r>
      <w:r w:rsidR="004F27F4">
        <w:rPr>
          <w:rFonts w:ascii="Times New Roman" w:hAnsi="Times New Roman" w:cs="Times New Roman"/>
          <w:sz w:val="24"/>
          <w:szCs w:val="24"/>
        </w:rPr>
        <w:t xml:space="preserve"> è stata effettuata secondo i criteri stabiliti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nell’allegato VI della direttiva 67/548/Cee</w:t>
      </w:r>
      <w:r w:rsidR="004F27F4">
        <w:rPr>
          <w:rFonts w:ascii="Times New Roman" w:hAnsi="Times New Roman" w:cs="Times New Roman"/>
          <w:sz w:val="24"/>
          <w:szCs w:val="24"/>
        </w:rPr>
        <w:t xml:space="preserve"> del Consiglio.</w:t>
      </w:r>
      <w:r w:rsidR="00E67D4D">
        <w:rPr>
          <w:rFonts w:ascii="Times New Roman" w:hAnsi="Times New Roman" w:cs="Times New Roman"/>
          <w:sz w:val="24"/>
          <w:szCs w:val="24"/>
        </w:rPr>
        <w:t xml:space="preserve"> </w:t>
      </w:r>
      <w:r w:rsidR="000417D4">
        <w:rPr>
          <w:rFonts w:ascii="Times New Roman" w:hAnsi="Times New Roman" w:cs="Times New Roman"/>
          <w:sz w:val="24"/>
          <w:szCs w:val="24"/>
        </w:rPr>
        <w:t>Tutti i dati sono stati elaborati secondo i criteri stabiliti dal Regolamento Commissione Ue 1357/2014/Ue.</w:t>
      </w:r>
    </w:p>
    <w:p w:rsidR="000417D4" w:rsidRDefault="000417D4" w:rsidP="000417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sostanze pericolose selezionate ed i dati di concentrazione immessi sono i seguenti: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1701"/>
        <w:gridCol w:w="6804"/>
        <w:gridCol w:w="1485"/>
      </w:tblGrid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n.ro 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index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CAS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(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601-006-00-1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109-66-0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pentano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601-037-00-0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110-54-3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-esano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601-017-00-1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110-82-7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cicloesano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601-008-00-2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142-82-5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eptano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601-009-00-8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111-65-9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ottano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601-024-00-X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98-82-8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cumene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601-029-00-7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138-86-3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dipentene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601-052-00-2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91-20-3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naftalina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grezza o raffinata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idrocarburi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it-IT"/>
              </w:rPr>
              <w:t>10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it-IT"/>
              </w:rPr>
              <w:t>40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601-032-00-3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50-32-8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[a]pirene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601-033-00-9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56-55-3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[a]antracene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601-041-00-2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53-70-3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a,h</w:t>
            </w:r>
            <w:proofErr w:type="spell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]antracene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601-034-00-4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205-99-2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[e]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acefenantrilene</w:t>
            </w:r>
            <w:proofErr w:type="spell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601-035-00-X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205-82-3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[j]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fluoroantene</w:t>
            </w:r>
            <w:proofErr w:type="spell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601-036-00-5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207-08-9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[k]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fluoroantene</w:t>
            </w:r>
            <w:proofErr w:type="spell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601-048-00-0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218-01-9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crisene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601-049-00-6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192-97-2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[e]pirene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601-013-00-X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106-99-0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1,3-butadiene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601-020-00-8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71-43-2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benzene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601-021-00-3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108-88-3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toluene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601-022-00-9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95-47-6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-xilene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601-022-00-9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106-42-3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-xilene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601-022-00-9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108-38-3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-xilene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601-023-00-4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100-41-4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etilbenzene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550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601-024-00-X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103-65-1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propilbenzene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601-025-00-5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108-67-8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mesitilene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601-026-00-0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100-42-5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stirene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601-027-00-6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98-83-9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isopropilbenzene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601-043-00-3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95-63-6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1,2,4-trimetilbenzene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600</w:t>
            </w:r>
          </w:p>
        </w:tc>
      </w:tr>
    </w:tbl>
    <w:p w:rsidR="00303038" w:rsidRDefault="00303038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6E2" w:rsidRPr="00D252C7" w:rsidRDefault="00AF36E2" w:rsidP="00AF36E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2C7">
        <w:rPr>
          <w:rFonts w:ascii="Times New Roman" w:hAnsi="Times New Roman" w:cs="Times New Roman"/>
          <w:sz w:val="24"/>
          <w:szCs w:val="24"/>
        </w:rPr>
        <w:t xml:space="preserve">Il codice CER inizialmente attribuito al rifiuto è il 19 12 12. Il risultato della </w:t>
      </w:r>
      <w:r>
        <w:rPr>
          <w:rFonts w:ascii="Times New Roman" w:hAnsi="Times New Roman" w:cs="Times New Roman"/>
          <w:sz w:val="24"/>
          <w:szCs w:val="24"/>
        </w:rPr>
        <w:t>elabor</w:t>
      </w:r>
      <w:r w:rsidRPr="00D252C7">
        <w:rPr>
          <w:rFonts w:ascii="Times New Roman" w:hAnsi="Times New Roman" w:cs="Times New Roman"/>
          <w:sz w:val="24"/>
          <w:szCs w:val="24"/>
        </w:rPr>
        <w:t xml:space="preserve">azione </w:t>
      </w:r>
      <w:r>
        <w:rPr>
          <w:rFonts w:ascii="Times New Roman" w:hAnsi="Times New Roman" w:cs="Times New Roman"/>
          <w:sz w:val="24"/>
          <w:szCs w:val="24"/>
        </w:rPr>
        <w:t>dei dati è</w:t>
      </w:r>
      <w:r w:rsidRPr="00D252C7">
        <w:rPr>
          <w:rFonts w:ascii="Times New Roman" w:hAnsi="Times New Roman" w:cs="Times New Roman"/>
          <w:sz w:val="24"/>
          <w:szCs w:val="24"/>
        </w:rPr>
        <w:t xml:space="preserve"> il seguente:</w:t>
      </w:r>
    </w:p>
    <w:p w:rsidR="00AF36E2" w:rsidRPr="00AF36E2" w:rsidRDefault="00AF36E2" w:rsidP="00AF36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6E2">
        <w:rPr>
          <w:rFonts w:ascii="Times New Roman" w:hAnsi="Times New Roman" w:cs="Times New Roman"/>
          <w:b/>
          <w:bCs/>
          <w:sz w:val="24"/>
          <w:szCs w:val="24"/>
        </w:rPr>
        <w:t>CLASSIFICAZIONE</w:t>
      </w:r>
      <w:r>
        <w:rPr>
          <w:rFonts w:ascii="Times New Roman" w:hAnsi="Times New Roman" w:cs="Times New Roman"/>
          <w:b/>
          <w:bCs/>
          <w:sz w:val="24"/>
          <w:szCs w:val="24"/>
        </w:rPr>
        <w:t>: Rifiuto p</w:t>
      </w:r>
      <w:r w:rsidRPr="00AF36E2">
        <w:rPr>
          <w:rFonts w:ascii="Times New Roman" w:hAnsi="Times New Roman" w:cs="Times New Roman"/>
          <w:b/>
          <w:bCs/>
          <w:sz w:val="24"/>
          <w:szCs w:val="24"/>
        </w:rPr>
        <w:t xml:space="preserve">ericoloso - Codice CER: 19 12 11* - </w:t>
      </w:r>
      <w:r>
        <w:rPr>
          <w:rFonts w:ascii="Times New Roman" w:hAnsi="Times New Roman" w:cs="Times New Roman"/>
          <w:b/>
          <w:bCs/>
          <w:sz w:val="24"/>
          <w:szCs w:val="24"/>
        </w:rPr>
        <w:t>“A</w:t>
      </w:r>
      <w:r w:rsidRPr="00AF36E2">
        <w:rPr>
          <w:rFonts w:ascii="Times New Roman" w:hAnsi="Times New Roman" w:cs="Times New Roman"/>
          <w:b/>
          <w:bCs/>
          <w:sz w:val="24"/>
          <w:szCs w:val="24"/>
        </w:rPr>
        <w:t>ltri rifiuti (compresi materiali misti) prodotti dal trattamento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6E2">
        <w:rPr>
          <w:rFonts w:ascii="Times New Roman" w:hAnsi="Times New Roman" w:cs="Times New Roman"/>
          <w:b/>
          <w:bCs/>
          <w:sz w:val="24"/>
          <w:szCs w:val="24"/>
        </w:rPr>
        <w:t>meccanico dei rifiuti, contenenti sostanze pericolose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9A271B" w:rsidRPr="00AF36E2" w:rsidRDefault="00AF36E2" w:rsidP="00AF36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CARATTERISTICHE DI PERICOLO: </w:t>
      </w:r>
      <w:r w:rsidRPr="00AF36E2">
        <w:rPr>
          <w:rFonts w:ascii="Times New Roman" w:hAnsi="Times New Roman" w:cs="Times New Roman"/>
          <w:b/>
          <w:bCs/>
          <w:sz w:val="24"/>
          <w:szCs w:val="24"/>
        </w:rPr>
        <w:t xml:space="preserve">HP7 Cancerogeno, HP14 </w:t>
      </w:r>
      <w:proofErr w:type="spellStart"/>
      <w:r w:rsidRPr="00AF36E2">
        <w:rPr>
          <w:rFonts w:ascii="Times New Roman" w:hAnsi="Times New Roman" w:cs="Times New Roman"/>
          <w:b/>
          <w:bCs/>
          <w:sz w:val="24"/>
          <w:szCs w:val="24"/>
        </w:rPr>
        <w:t>Ecotossico</w:t>
      </w:r>
      <w:proofErr w:type="spellEnd"/>
    </w:p>
    <w:p w:rsid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2E9" w:rsidRPr="004332E9" w:rsidRDefault="003A0F43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 accedere al </w:t>
      </w:r>
      <w:r w:rsidR="004332E9" w:rsidRPr="004332E9">
        <w:rPr>
          <w:rFonts w:ascii="Times New Roman" w:hAnsi="Times New Roman" w:cs="Times New Roman"/>
          <w:b/>
          <w:sz w:val="24"/>
          <w:szCs w:val="24"/>
        </w:rPr>
        <w:t>file CSV per il caricamento dei dati, al file Excel con l’evidenza dei criteri logici</w:t>
      </w:r>
    </w:p>
    <w:p w:rsidR="004332E9" w:rsidRP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332E9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4332E9">
        <w:rPr>
          <w:rFonts w:ascii="Times New Roman" w:hAnsi="Times New Roman" w:cs="Times New Roman"/>
          <w:b/>
          <w:sz w:val="24"/>
          <w:szCs w:val="24"/>
        </w:rPr>
        <w:t xml:space="preserve"> degli algoritmi applicati ed al file pdf del report prodotto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332E9">
        <w:rPr>
          <w:rFonts w:ascii="Times New Roman" w:hAnsi="Times New Roman" w:cs="Times New Roman"/>
          <w:b/>
          <w:sz w:val="24"/>
          <w:szCs w:val="24"/>
          <w:u w:val="single"/>
        </w:rPr>
        <w:t>licca qui</w:t>
      </w:r>
    </w:p>
    <w:p w:rsidR="009A271B" w:rsidRDefault="009A271B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7D4" w:rsidRDefault="000417D4" w:rsidP="000417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di Validazione E</w:t>
      </w:r>
    </w:p>
    <w:p w:rsidR="000417D4" w:rsidRDefault="000417D4" w:rsidP="00E6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test Validazione E sono state immesse le concentrazioni di 47 </w:t>
      </w:r>
      <w:r>
        <w:rPr>
          <w:rFonts w:ascii="Times New Roman" w:hAnsi="Times New Roman" w:cs="Times New Roman"/>
          <w:b/>
          <w:sz w:val="24"/>
          <w:szCs w:val="24"/>
        </w:rPr>
        <w:t>solventi alogenati</w:t>
      </w:r>
      <w:r w:rsidR="00E67D4D">
        <w:rPr>
          <w:rFonts w:ascii="Times New Roman" w:hAnsi="Times New Roman" w:cs="Times New Roman"/>
          <w:sz w:val="24"/>
          <w:szCs w:val="24"/>
        </w:rPr>
        <w:t>.</w:t>
      </w:r>
      <w:r w:rsidR="004F27F4">
        <w:rPr>
          <w:rFonts w:ascii="Times New Roman" w:hAnsi="Times New Roman" w:cs="Times New Roman"/>
          <w:sz w:val="24"/>
          <w:szCs w:val="24"/>
        </w:rPr>
        <w:t xml:space="preserve"> L’attribuzione della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caratteristica di pericolo HP14</w:t>
      </w:r>
      <w:r w:rsidR="004F27F4">
        <w:rPr>
          <w:rFonts w:ascii="Times New Roman" w:hAnsi="Times New Roman" w:cs="Times New Roman"/>
          <w:sz w:val="24"/>
          <w:szCs w:val="24"/>
        </w:rPr>
        <w:t xml:space="preserve"> è stata effettuata secondo i criteri stabiliti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nell’allegato VI della direttiva 67/548/Cee</w:t>
      </w:r>
      <w:r w:rsidR="004F27F4">
        <w:rPr>
          <w:rFonts w:ascii="Times New Roman" w:hAnsi="Times New Roman" w:cs="Times New Roman"/>
          <w:sz w:val="24"/>
          <w:szCs w:val="24"/>
        </w:rPr>
        <w:t xml:space="preserve"> del Consiglio.</w:t>
      </w:r>
      <w:r w:rsidR="00E67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Tutti i dati sono stati elaborati secondo i criteri stabiliti dal Regolamento Commissione Ue 1357/2014/Ue.</w:t>
      </w:r>
    </w:p>
    <w:p w:rsidR="000417D4" w:rsidRDefault="000417D4" w:rsidP="000417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sostanze pericolose selezionate ed i dati di concentrazione immessi sono i seguenti: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1701"/>
        <w:gridCol w:w="6804"/>
        <w:gridCol w:w="1485"/>
      </w:tblGrid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n.ro 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index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CAS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(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04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602-001-00-7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74-87-3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clorometano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602-002-00-2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74-83-9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bromometano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602-003-00-8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74-95-3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dibromometano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203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602-004-00-3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75-09-2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diclorometano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204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602-006-00-4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67-66-3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triclorometano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602-007-00-X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75-25-2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bromoformio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602-008-00-5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56-23-5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tetracloruro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carbonio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207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602-010-00-6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106-93-4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1,2-dibromoetano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208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602-011-00-1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75-34-3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1,1-dicloroetano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209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602-012-00-7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107-06-2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1,2-dicloroetano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602-013-00-2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71-55-6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1,1,1-tricloroetano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211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602-014-00-8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79-00-5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1,1,2-tricloroetano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212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602-015-00-3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79-34-5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1,1,2,2-tetracloroetano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213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602-016-00-9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79-27-6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1,1,2,2-tetrabromoetano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214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602-017-00-4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76-01-7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pentacloroetano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215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602-018-00-X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540-54-5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1-cloropropano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216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602-019-00-5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106-94-5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1-bromopropano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217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602-020-00-0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78-87-5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1,2-dicloropropano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218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602-021-00-6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96-12-8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1,2-dibromo-3-cloropropano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219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602-022-00-1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543-59-9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1-cloropentano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602-022-00-1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625-29-6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2-cloropentano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221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602-022-00-1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616-20-6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3-cloropentano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222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602-023-00-7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75-01-4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vinile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cloruro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223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602-024-00-2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593-60-2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bromoetilene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224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602-025-00-8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75-35-4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1,1-dicloroetilene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225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602-026-00-3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540-59-0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cis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-1,2-dicloroetilene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226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602-026-00-3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156-60-5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trans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-1,2-dicloroetilene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227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602-027-00-9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79-01-6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tricloroetilene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228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602-028-00-4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127-18-4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tetracloroetilene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229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602-029-00-X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107-05-1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3-cloropropene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602-030-00-5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542-75-6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1,3-dicloropropene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231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602-030-00-5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10061-01-5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(Z)-1,3-dicloropropene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232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602-031-00-0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563-58-6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1,1-dicloropropene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233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95-49-8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2-clorotoluene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234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108-41-8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3-clorotoluene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235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106-43-4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4-clorotoluene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236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25168-05-2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clorotoluene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237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602-055-00-1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74-96-4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bromoetano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238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602-059-00-3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109-69-3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1-clorobutano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239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602-060-00-9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108-86-1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bromobenzene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240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602-062-00-X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96-18-4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1,2,3-tricloropropano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241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602-076-00-6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2431-50-7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2,3,4-triclorobut-1-ene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242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602-079-00-2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78-88-6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2,3-dicloropropene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243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602-084-00-X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1717-00-6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1,1-dicloro-1-fluoroetano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244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603-028-00-7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107-07-3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2-cloroetanolo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245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603-029-00-2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111-44-4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2,2'-dicloroetiletere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246</w:t>
            </w:r>
          </w:p>
        </w:tc>
      </w:tr>
      <w:tr w:rsidR="000417D4" w:rsidRPr="000417D4" w:rsidTr="000417D4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610-002-00-9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594-72-9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417D4" w:rsidRPr="000417D4" w:rsidRDefault="000417D4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1,1-dicloro-1-nitroetano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0417D4" w:rsidRPr="000417D4" w:rsidRDefault="00AF36E2" w:rsidP="0004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0417D4"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247</w:t>
            </w:r>
          </w:p>
        </w:tc>
      </w:tr>
    </w:tbl>
    <w:p w:rsidR="000417D4" w:rsidRDefault="000417D4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6E2" w:rsidRPr="00D252C7" w:rsidRDefault="00AF36E2" w:rsidP="00AF36E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2C7">
        <w:rPr>
          <w:rFonts w:ascii="Times New Roman" w:hAnsi="Times New Roman" w:cs="Times New Roman"/>
          <w:sz w:val="24"/>
          <w:szCs w:val="24"/>
        </w:rPr>
        <w:t xml:space="preserve">Il codice CER inizialmente attribuito al rifiuto è il 19 12 12. Il risultato della </w:t>
      </w:r>
      <w:r>
        <w:rPr>
          <w:rFonts w:ascii="Times New Roman" w:hAnsi="Times New Roman" w:cs="Times New Roman"/>
          <w:sz w:val="24"/>
          <w:szCs w:val="24"/>
        </w:rPr>
        <w:t>elabor</w:t>
      </w:r>
      <w:r w:rsidRPr="00D252C7">
        <w:rPr>
          <w:rFonts w:ascii="Times New Roman" w:hAnsi="Times New Roman" w:cs="Times New Roman"/>
          <w:sz w:val="24"/>
          <w:szCs w:val="24"/>
        </w:rPr>
        <w:t xml:space="preserve">azione </w:t>
      </w:r>
      <w:r>
        <w:rPr>
          <w:rFonts w:ascii="Times New Roman" w:hAnsi="Times New Roman" w:cs="Times New Roman"/>
          <w:sz w:val="24"/>
          <w:szCs w:val="24"/>
        </w:rPr>
        <w:t>dei dati è</w:t>
      </w:r>
      <w:r w:rsidRPr="00D252C7">
        <w:rPr>
          <w:rFonts w:ascii="Times New Roman" w:hAnsi="Times New Roman" w:cs="Times New Roman"/>
          <w:sz w:val="24"/>
          <w:szCs w:val="24"/>
        </w:rPr>
        <w:t xml:space="preserve"> il seguente:</w:t>
      </w:r>
    </w:p>
    <w:p w:rsidR="00AF36E2" w:rsidRPr="00AF36E2" w:rsidRDefault="00AF36E2" w:rsidP="00AF3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E2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CLASSIFICAZIONE</w:t>
      </w:r>
      <w:r>
        <w:rPr>
          <w:rFonts w:ascii="Times New Roman" w:hAnsi="Times New Roman" w:cs="Times New Roman"/>
          <w:b/>
          <w:bCs/>
          <w:sz w:val="24"/>
          <w:szCs w:val="24"/>
        </w:rPr>
        <w:t>: Rifiuto p</w:t>
      </w:r>
      <w:r w:rsidRPr="00AF36E2">
        <w:rPr>
          <w:rFonts w:ascii="Times New Roman" w:hAnsi="Times New Roman" w:cs="Times New Roman"/>
          <w:b/>
          <w:bCs/>
          <w:sz w:val="24"/>
          <w:szCs w:val="24"/>
        </w:rPr>
        <w:t xml:space="preserve">ericoloso - Codice CER: 19 12 11* - </w:t>
      </w:r>
      <w:r>
        <w:rPr>
          <w:rFonts w:ascii="Times New Roman" w:hAnsi="Times New Roman" w:cs="Times New Roman"/>
          <w:b/>
          <w:bCs/>
          <w:sz w:val="24"/>
          <w:szCs w:val="24"/>
        </w:rPr>
        <w:t>“A</w:t>
      </w:r>
      <w:r w:rsidRPr="00AF36E2">
        <w:rPr>
          <w:rFonts w:ascii="Times New Roman" w:hAnsi="Times New Roman" w:cs="Times New Roman"/>
          <w:b/>
          <w:bCs/>
          <w:sz w:val="24"/>
          <w:szCs w:val="24"/>
        </w:rPr>
        <w:t>ltri rifiuti (compresi materiali misti) prodotti dal trattamento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6E2">
        <w:rPr>
          <w:rFonts w:ascii="Times New Roman" w:hAnsi="Times New Roman" w:cs="Times New Roman"/>
          <w:b/>
          <w:bCs/>
          <w:sz w:val="24"/>
          <w:szCs w:val="24"/>
        </w:rPr>
        <w:t>meccanico dei rifiuti, contenenti sostanze pericolose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AF36E2" w:rsidRPr="00AF36E2" w:rsidRDefault="00AF36E2" w:rsidP="00AF3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6E2">
        <w:rPr>
          <w:rFonts w:ascii="Times New Roman" w:hAnsi="Times New Roman" w:cs="Times New Roman"/>
          <w:b/>
          <w:bCs/>
          <w:sz w:val="24"/>
          <w:szCs w:val="24"/>
        </w:rPr>
        <w:t>CARATTERISTICHE DI PERICOLO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F36E2">
        <w:rPr>
          <w:rFonts w:ascii="Times New Roman" w:hAnsi="Times New Roman" w:cs="Times New Roman"/>
          <w:b/>
          <w:bCs/>
          <w:sz w:val="24"/>
          <w:szCs w:val="24"/>
        </w:rPr>
        <w:t xml:space="preserve">HP6 Tossicità acuta, HP7 Cancerogeno, HP11 Mutageno, HP14 </w:t>
      </w:r>
      <w:proofErr w:type="spellStart"/>
      <w:r w:rsidRPr="00AF36E2">
        <w:rPr>
          <w:rFonts w:ascii="Times New Roman" w:hAnsi="Times New Roman" w:cs="Times New Roman"/>
          <w:b/>
          <w:bCs/>
          <w:sz w:val="24"/>
          <w:szCs w:val="24"/>
        </w:rPr>
        <w:t>Ecotossico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2E9" w:rsidRPr="004332E9" w:rsidRDefault="003A0F43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accedere al </w:t>
      </w:r>
      <w:r w:rsidR="004332E9" w:rsidRPr="004332E9">
        <w:rPr>
          <w:rFonts w:ascii="Times New Roman" w:hAnsi="Times New Roman" w:cs="Times New Roman"/>
          <w:b/>
          <w:sz w:val="24"/>
          <w:szCs w:val="24"/>
        </w:rPr>
        <w:t>file CSV per il caricamento dei dati, al file Excel con l’evidenza dei criteri logici</w:t>
      </w:r>
    </w:p>
    <w:p w:rsidR="004332E9" w:rsidRP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332E9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4332E9">
        <w:rPr>
          <w:rFonts w:ascii="Times New Roman" w:hAnsi="Times New Roman" w:cs="Times New Roman"/>
          <w:b/>
          <w:sz w:val="24"/>
          <w:szCs w:val="24"/>
        </w:rPr>
        <w:t xml:space="preserve"> degli algoritmi applicati ed al file pdf del report prodotto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332E9">
        <w:rPr>
          <w:rFonts w:ascii="Times New Roman" w:hAnsi="Times New Roman" w:cs="Times New Roman"/>
          <w:b/>
          <w:sz w:val="24"/>
          <w:szCs w:val="24"/>
          <w:u w:val="single"/>
        </w:rPr>
        <w:t>licca qui</w:t>
      </w:r>
    </w:p>
    <w:p w:rsidR="00AF36E2" w:rsidRDefault="00AF36E2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727" w:rsidRDefault="00803727" w:rsidP="008037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di Validazione F</w:t>
      </w:r>
    </w:p>
    <w:p w:rsidR="00803727" w:rsidRDefault="00803727" w:rsidP="008037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test Validazione F sono state immesse le concentrazioni di 23 </w:t>
      </w:r>
      <w:r>
        <w:rPr>
          <w:rFonts w:ascii="Times New Roman" w:hAnsi="Times New Roman" w:cs="Times New Roman"/>
          <w:b/>
          <w:sz w:val="24"/>
          <w:szCs w:val="24"/>
        </w:rPr>
        <w:t>fenoli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27F4">
        <w:rPr>
          <w:rFonts w:ascii="Times New Roman" w:hAnsi="Times New Roman" w:cs="Times New Roman"/>
          <w:sz w:val="24"/>
          <w:szCs w:val="24"/>
        </w:rPr>
        <w:t xml:space="preserve"> L’attribuzione della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caratteristica di pericolo HP14</w:t>
      </w:r>
      <w:r w:rsidR="004F27F4">
        <w:rPr>
          <w:rFonts w:ascii="Times New Roman" w:hAnsi="Times New Roman" w:cs="Times New Roman"/>
          <w:sz w:val="24"/>
          <w:szCs w:val="24"/>
        </w:rPr>
        <w:t xml:space="preserve"> è stata effettuata secondo i criteri stabiliti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nell’allegato VI della direttiva 67/548/Cee</w:t>
      </w:r>
      <w:r w:rsidR="004F27F4">
        <w:rPr>
          <w:rFonts w:ascii="Times New Roman" w:hAnsi="Times New Roman" w:cs="Times New Roman"/>
          <w:sz w:val="24"/>
          <w:szCs w:val="24"/>
        </w:rPr>
        <w:t xml:space="preserve"> del Consiglio.</w:t>
      </w:r>
      <w:r>
        <w:rPr>
          <w:rFonts w:ascii="Times New Roman" w:hAnsi="Times New Roman" w:cs="Times New Roman"/>
          <w:sz w:val="24"/>
          <w:szCs w:val="24"/>
        </w:rPr>
        <w:t xml:space="preserve"> Tutti i dati sono stati elaborati secondo i criteri stabiliti dal Regolamento Commissione Ue 1357/2014/Ue.</w:t>
      </w:r>
    </w:p>
    <w:p w:rsidR="00803727" w:rsidRDefault="00803727" w:rsidP="008037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sostanze pericolose selezionate ed i dati di concentrazione immessi sono i seguenti: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1701"/>
        <w:gridCol w:w="6804"/>
        <w:gridCol w:w="1485"/>
      </w:tblGrid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n.ro </w:t>
            </w:r>
            <w:proofErr w:type="spellStart"/>
            <w:r w:rsidRPr="00803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index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CAS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(</w:t>
            </w:r>
            <w:proofErr w:type="spellStart"/>
            <w:r w:rsidRPr="00803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803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603-069-00-0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90-72-2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2,4,6-tris(</w:t>
            </w:r>
            <w:proofErr w:type="spell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dimetilamminometil</w:t>
            </w:r>
            <w:proofErr w:type="spell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301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604-001-00-2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108-95-2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fenolo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302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108-39-4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-cresolo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303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95-48-7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-cresolo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304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106-44-5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-cresolo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305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1319-77-3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mix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-cresolo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306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604-006-00-X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1300-71-6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xilenolo</w:t>
            </w:r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307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604-012-00-2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1570-64-5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4-cloro-o-cresolo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604-014-00-3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59-50-7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clorocresolo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604-023-00-2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2,4-dicloro-3-ethifenolo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604-038-00-4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88-04-0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4-cloro-3,5-dimetilfenolo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604-062-00-5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2,4-DIMETIL-6-(1-METIL-</w:t>
            </w: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PENTADECIL)-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312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609-015-00-2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100-02-7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4-nitrofenolo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313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609-016-00-8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25550-58-7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dinitrofenolo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314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609-020-00-X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534-52-1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proofErr w:type="spell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dinitrocresolo</w:t>
            </w:r>
            <w:proofErr w:type="spellEnd"/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315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609-041-00-4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51-28-5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2,4-dinitrofenolo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316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609-054-00-5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66-56-8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2,3-dinitrofenolo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317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609-054-00-5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573-56-8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2,6-dinitrofenolo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318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609-054-00-5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577-71-9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3,4-dinitrofenolo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319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612-033-00-3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95-55-6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2-aminofenolo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320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612-034-00-9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96-91-3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2-amino-4,6-dinitrofenolo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321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612-127-00-4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591-27-5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3-aminofenolo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322</w:t>
            </w:r>
          </w:p>
        </w:tc>
      </w:tr>
      <w:tr w:rsidR="00803727" w:rsidRPr="00803727" w:rsidTr="00803727">
        <w:trPr>
          <w:trHeight w:val="284"/>
          <w:jc w:val="center"/>
        </w:trPr>
        <w:tc>
          <w:tcPr>
            <w:tcW w:w="284" w:type="dxa"/>
            <w:shd w:val="clear" w:color="000000" w:fill="FFFF00"/>
            <w:noWrap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648-101-00-4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8001-58-9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creosoto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; Olio lavaggio gas</w:t>
            </w:r>
          </w:p>
        </w:tc>
        <w:tc>
          <w:tcPr>
            <w:tcW w:w="1134" w:type="dxa"/>
            <w:shd w:val="clear" w:color="000000" w:fill="FCE4D6"/>
            <w:vAlign w:val="center"/>
            <w:hideMark/>
          </w:tcPr>
          <w:p w:rsidR="00803727" w:rsidRPr="00803727" w:rsidRDefault="00803727" w:rsidP="0080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323</w:t>
            </w:r>
          </w:p>
        </w:tc>
      </w:tr>
    </w:tbl>
    <w:p w:rsidR="000417D4" w:rsidRDefault="000417D4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3A" w:rsidRPr="00D252C7" w:rsidRDefault="00221E3A" w:rsidP="00221E3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2C7">
        <w:rPr>
          <w:rFonts w:ascii="Times New Roman" w:hAnsi="Times New Roman" w:cs="Times New Roman"/>
          <w:sz w:val="24"/>
          <w:szCs w:val="24"/>
        </w:rPr>
        <w:t xml:space="preserve">Il codice CER inizialmente attribuito al rifiuto è il 19 12 12. Il risultato della </w:t>
      </w:r>
      <w:r>
        <w:rPr>
          <w:rFonts w:ascii="Times New Roman" w:hAnsi="Times New Roman" w:cs="Times New Roman"/>
          <w:sz w:val="24"/>
          <w:szCs w:val="24"/>
        </w:rPr>
        <w:t>elabor</w:t>
      </w:r>
      <w:r w:rsidRPr="00D252C7">
        <w:rPr>
          <w:rFonts w:ascii="Times New Roman" w:hAnsi="Times New Roman" w:cs="Times New Roman"/>
          <w:sz w:val="24"/>
          <w:szCs w:val="24"/>
        </w:rPr>
        <w:t xml:space="preserve">azione </w:t>
      </w:r>
      <w:r>
        <w:rPr>
          <w:rFonts w:ascii="Times New Roman" w:hAnsi="Times New Roman" w:cs="Times New Roman"/>
          <w:sz w:val="24"/>
          <w:szCs w:val="24"/>
        </w:rPr>
        <w:t>dei dati è</w:t>
      </w:r>
      <w:r w:rsidRPr="00D252C7">
        <w:rPr>
          <w:rFonts w:ascii="Times New Roman" w:hAnsi="Times New Roman" w:cs="Times New Roman"/>
          <w:sz w:val="24"/>
          <w:szCs w:val="24"/>
        </w:rPr>
        <w:t xml:space="preserve"> il seguente:</w:t>
      </w:r>
    </w:p>
    <w:p w:rsidR="00221E3A" w:rsidRPr="00221E3A" w:rsidRDefault="00221E3A" w:rsidP="00221E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E3A">
        <w:rPr>
          <w:rFonts w:ascii="Times New Roman" w:hAnsi="Times New Roman" w:cs="Times New Roman"/>
          <w:b/>
          <w:bCs/>
          <w:sz w:val="24"/>
          <w:szCs w:val="24"/>
        </w:rPr>
        <w:t>CLASSIFICAZIONE</w:t>
      </w:r>
      <w:r>
        <w:rPr>
          <w:rFonts w:ascii="Times New Roman" w:hAnsi="Times New Roman" w:cs="Times New Roman"/>
          <w:b/>
          <w:bCs/>
          <w:sz w:val="24"/>
          <w:szCs w:val="24"/>
        </w:rPr>
        <w:t>: Rifiuto p</w:t>
      </w:r>
      <w:r w:rsidRPr="00221E3A">
        <w:rPr>
          <w:rFonts w:ascii="Times New Roman" w:hAnsi="Times New Roman" w:cs="Times New Roman"/>
          <w:b/>
          <w:bCs/>
          <w:sz w:val="24"/>
          <w:szCs w:val="24"/>
        </w:rPr>
        <w:t xml:space="preserve">ericoloso - Codice CER: 19 12 11* - </w:t>
      </w:r>
      <w:r>
        <w:rPr>
          <w:rFonts w:ascii="Times New Roman" w:hAnsi="Times New Roman" w:cs="Times New Roman"/>
          <w:b/>
          <w:bCs/>
          <w:sz w:val="24"/>
          <w:szCs w:val="24"/>
        </w:rPr>
        <w:t>“A</w:t>
      </w:r>
      <w:r w:rsidRPr="00221E3A">
        <w:rPr>
          <w:rFonts w:ascii="Times New Roman" w:hAnsi="Times New Roman" w:cs="Times New Roman"/>
          <w:b/>
          <w:bCs/>
          <w:sz w:val="24"/>
          <w:szCs w:val="24"/>
        </w:rPr>
        <w:t xml:space="preserve">ltri rifiuti (compresi materiali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misti) prodotti dal trattamento </w:t>
      </w:r>
      <w:r w:rsidRPr="00221E3A">
        <w:rPr>
          <w:rFonts w:ascii="Times New Roman" w:hAnsi="Times New Roman" w:cs="Times New Roman"/>
          <w:b/>
          <w:bCs/>
          <w:sz w:val="24"/>
          <w:szCs w:val="24"/>
        </w:rPr>
        <w:t>meccanico dei rifiuti, contenenti sostanze pericolose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221E3A" w:rsidRPr="00221E3A" w:rsidRDefault="00221E3A" w:rsidP="00221E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3A">
        <w:rPr>
          <w:rFonts w:ascii="Times New Roman" w:hAnsi="Times New Roman" w:cs="Times New Roman"/>
          <w:b/>
          <w:bCs/>
          <w:sz w:val="24"/>
          <w:szCs w:val="24"/>
        </w:rPr>
        <w:t>CARATTERISTICHE DI PERICOLO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21E3A">
        <w:rPr>
          <w:rFonts w:ascii="Times New Roman" w:hAnsi="Times New Roman" w:cs="Times New Roman"/>
          <w:b/>
          <w:bCs/>
          <w:sz w:val="24"/>
          <w:szCs w:val="24"/>
        </w:rPr>
        <w:t xml:space="preserve">HP7 Cancerogeno, HP14 </w:t>
      </w:r>
      <w:proofErr w:type="spellStart"/>
      <w:r w:rsidRPr="00221E3A">
        <w:rPr>
          <w:rFonts w:ascii="Times New Roman" w:hAnsi="Times New Roman" w:cs="Times New Roman"/>
          <w:b/>
          <w:bCs/>
          <w:sz w:val="24"/>
          <w:szCs w:val="24"/>
        </w:rPr>
        <w:t>Ecotossico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2E9" w:rsidRPr="004332E9" w:rsidRDefault="003A0F43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accedere al </w:t>
      </w:r>
      <w:r w:rsidR="004332E9" w:rsidRPr="004332E9">
        <w:rPr>
          <w:rFonts w:ascii="Times New Roman" w:hAnsi="Times New Roman" w:cs="Times New Roman"/>
          <w:b/>
          <w:sz w:val="24"/>
          <w:szCs w:val="24"/>
        </w:rPr>
        <w:t>file CSV per il caricamento dei dati, al file Excel con l’evidenza dei criteri logici</w:t>
      </w:r>
    </w:p>
    <w:p w:rsidR="004332E9" w:rsidRP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332E9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4332E9">
        <w:rPr>
          <w:rFonts w:ascii="Times New Roman" w:hAnsi="Times New Roman" w:cs="Times New Roman"/>
          <w:b/>
          <w:sz w:val="24"/>
          <w:szCs w:val="24"/>
        </w:rPr>
        <w:t xml:space="preserve"> degli algoritmi applicati ed al file pdf del report prodotto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332E9">
        <w:rPr>
          <w:rFonts w:ascii="Times New Roman" w:hAnsi="Times New Roman" w:cs="Times New Roman"/>
          <w:b/>
          <w:sz w:val="24"/>
          <w:szCs w:val="24"/>
          <w:u w:val="single"/>
        </w:rPr>
        <w:t>licca qui</w:t>
      </w:r>
    </w:p>
    <w:p w:rsidR="00AF36E2" w:rsidRDefault="00AF36E2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631" w:rsidRDefault="00883631" w:rsidP="008836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di Validazione G</w:t>
      </w:r>
    </w:p>
    <w:p w:rsidR="00883631" w:rsidRDefault="00883631" w:rsidP="008836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test Validazione G sono state immesse le concentrazioni di 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aroclor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PCB</w:t>
      </w:r>
      <w:r w:rsidRPr="00C366BA">
        <w:rPr>
          <w:rFonts w:ascii="Times New Roman" w:hAnsi="Times New Roman" w:cs="Times New Roman"/>
          <w:sz w:val="24"/>
          <w:szCs w:val="24"/>
        </w:rPr>
        <w:t xml:space="preserve"> e di 25 </w:t>
      </w:r>
      <w:r w:rsidR="00CE67E9">
        <w:rPr>
          <w:rFonts w:ascii="Times New Roman" w:hAnsi="Times New Roman" w:cs="Times New Roman"/>
          <w:b/>
          <w:sz w:val="24"/>
          <w:szCs w:val="24"/>
        </w:rPr>
        <w:t>sostanze o</w:t>
      </w:r>
      <w:r w:rsidR="00C366BA">
        <w:rPr>
          <w:rFonts w:ascii="Times New Roman" w:hAnsi="Times New Roman" w:cs="Times New Roman"/>
          <w:b/>
          <w:sz w:val="24"/>
          <w:szCs w:val="24"/>
        </w:rPr>
        <w:t>rganiche persistenti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6B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POP</w:t>
      </w:r>
      <w:r w:rsidR="00C366B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27F4">
        <w:rPr>
          <w:rFonts w:ascii="Times New Roman" w:hAnsi="Times New Roman" w:cs="Times New Roman"/>
          <w:sz w:val="24"/>
          <w:szCs w:val="24"/>
        </w:rPr>
        <w:t xml:space="preserve"> L’attribuzione della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caratteristica di pericolo HP14</w:t>
      </w:r>
      <w:r w:rsidR="004F27F4">
        <w:rPr>
          <w:rFonts w:ascii="Times New Roman" w:hAnsi="Times New Roman" w:cs="Times New Roman"/>
          <w:sz w:val="24"/>
          <w:szCs w:val="24"/>
        </w:rPr>
        <w:t xml:space="preserve"> è stata effettuata secondo i criteri stabiliti </w:t>
      </w:r>
      <w:r w:rsidR="004F27F4" w:rsidRPr="004F27F4">
        <w:rPr>
          <w:rFonts w:ascii="Times New Roman" w:hAnsi="Times New Roman" w:cs="Times New Roman"/>
          <w:b/>
          <w:sz w:val="24"/>
          <w:szCs w:val="24"/>
        </w:rPr>
        <w:t>nell’allegato VI della direttiva 67/548/Cee</w:t>
      </w:r>
      <w:r w:rsidR="004F27F4">
        <w:rPr>
          <w:rFonts w:ascii="Times New Roman" w:hAnsi="Times New Roman" w:cs="Times New Roman"/>
          <w:sz w:val="24"/>
          <w:szCs w:val="24"/>
        </w:rPr>
        <w:t xml:space="preserve"> del Consiglio.</w:t>
      </w:r>
      <w:r>
        <w:rPr>
          <w:rFonts w:ascii="Times New Roman" w:hAnsi="Times New Roman" w:cs="Times New Roman"/>
          <w:sz w:val="24"/>
          <w:szCs w:val="24"/>
        </w:rPr>
        <w:t xml:space="preserve"> Tutti i dati sono stati elaborati secondo i criteri stabiliti dal Regolamento Commissione Ue 1357/2014/Ue.</w:t>
      </w:r>
    </w:p>
    <w:p w:rsidR="00883631" w:rsidRDefault="00883631" w:rsidP="008836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sostanze pericolose selezionate ed i dati di concentrazione immessi sono i seguenti: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1701"/>
        <w:gridCol w:w="6804"/>
        <w:gridCol w:w="1485"/>
      </w:tblGrid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n.ro </w:t>
            </w:r>
            <w:proofErr w:type="spellStart"/>
            <w:r w:rsidRPr="0088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index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CAS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(</w:t>
            </w:r>
            <w:proofErr w:type="spellStart"/>
            <w:r w:rsidRPr="0088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12674-11-2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Aroclor1016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401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147601-87-4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1210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402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151820-27-8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1216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403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11104-28-2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1221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404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37234-40-5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1231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405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11141-16-5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1232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406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71328-89-7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1240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407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53469-21-9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1242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408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12672-29-6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1248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409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165245-51-2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1250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410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89577-78-6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1252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411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11097-69-1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1254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412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11096-82-5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1260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413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37324-23-5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1262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414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11100-14-4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1268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415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12767-79-2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(non specificato)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DD7A50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="00883631"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416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602-042-00-0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608-73-1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1,2,3,4,5,6-esaclorocicloalcani, ad eccezione di quelli specificati altrove nel presente elenco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501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602-043-00-6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58-89-9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lindano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502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602-044-00-1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8001-35-2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toxafene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503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602-045-00-7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50-29-3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DDT (denominazione non adottata dall'ISO)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504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602-046-00-2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76-44-8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eptacloro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505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602-047-00-8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57-74-9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clordano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506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602-048-00-3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309-00-2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aldrin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507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602-049-00-9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3A0F43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" w:history="1">
              <w:r w:rsidR="00883631" w:rsidRPr="00883631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60-57-1</w:t>
              </w:r>
            </w:hyperlink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dieldrin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508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602-051-00-X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72-20-8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endrin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509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602-052-00-5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115-29-7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endosulfan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510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602-065-00-6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118-74-1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esaclorobenzene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511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602-074-00-5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608-93-5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pentaclorobenzene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512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602-077-00-1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2385-85-5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mirex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513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602-080-00-8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85535-84-8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alcani</w:t>
            </w:r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C10-13, cloro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514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606-019-00-6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143-50-0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clordecone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515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87-68-3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Esaclorobutadiene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516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Naftaleni </w:t>
            </w: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policlorurati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517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Tetrabromodifeniletere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518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Pentabromodifeniletere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519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Esabromodifeniletere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520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Eptabromodifeniletere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521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Acido </w:t>
            </w: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perfluorottano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sulfonato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suoi derivati (PFOS)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522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3631" w:rsidRPr="00883631" w:rsidRDefault="003A0F43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" w:history="1">
              <w:r w:rsidR="00883631" w:rsidRPr="00883631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319-84-6</w:t>
              </w:r>
            </w:hyperlink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-HCH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523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319-85-7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-HCH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524</w:t>
            </w:r>
          </w:p>
        </w:tc>
      </w:tr>
      <w:tr w:rsidR="00883631" w:rsidRPr="00883631" w:rsidTr="00883631"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C366BA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36355-01-8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Esabromobifenile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883631" w:rsidRPr="00883631" w:rsidRDefault="00883631" w:rsidP="008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525</w:t>
            </w:r>
          </w:p>
        </w:tc>
      </w:tr>
    </w:tbl>
    <w:p w:rsidR="000417D4" w:rsidRDefault="000417D4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3A" w:rsidRPr="00D252C7" w:rsidRDefault="00221E3A" w:rsidP="00221E3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2C7">
        <w:rPr>
          <w:rFonts w:ascii="Times New Roman" w:hAnsi="Times New Roman" w:cs="Times New Roman"/>
          <w:sz w:val="24"/>
          <w:szCs w:val="24"/>
        </w:rPr>
        <w:t xml:space="preserve">Il codice CER inizialmente attribuito al rifiuto è il 19 12 12. Il risultato della </w:t>
      </w:r>
      <w:r>
        <w:rPr>
          <w:rFonts w:ascii="Times New Roman" w:hAnsi="Times New Roman" w:cs="Times New Roman"/>
          <w:sz w:val="24"/>
          <w:szCs w:val="24"/>
        </w:rPr>
        <w:t>elabor</w:t>
      </w:r>
      <w:r w:rsidRPr="00D252C7">
        <w:rPr>
          <w:rFonts w:ascii="Times New Roman" w:hAnsi="Times New Roman" w:cs="Times New Roman"/>
          <w:sz w:val="24"/>
          <w:szCs w:val="24"/>
        </w:rPr>
        <w:t xml:space="preserve">azione </w:t>
      </w:r>
      <w:r>
        <w:rPr>
          <w:rFonts w:ascii="Times New Roman" w:hAnsi="Times New Roman" w:cs="Times New Roman"/>
          <w:sz w:val="24"/>
          <w:szCs w:val="24"/>
        </w:rPr>
        <w:t>dei dati è</w:t>
      </w:r>
      <w:r w:rsidRPr="00D252C7">
        <w:rPr>
          <w:rFonts w:ascii="Times New Roman" w:hAnsi="Times New Roman" w:cs="Times New Roman"/>
          <w:sz w:val="24"/>
          <w:szCs w:val="24"/>
        </w:rPr>
        <w:t xml:space="preserve"> il seguente:</w:t>
      </w:r>
    </w:p>
    <w:p w:rsidR="00221E3A" w:rsidRPr="00221E3A" w:rsidRDefault="00221E3A" w:rsidP="00221E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E3A">
        <w:rPr>
          <w:rFonts w:ascii="Times New Roman" w:hAnsi="Times New Roman" w:cs="Times New Roman"/>
          <w:b/>
          <w:bCs/>
          <w:sz w:val="24"/>
          <w:szCs w:val="24"/>
        </w:rPr>
        <w:t>CLASSIFICAZIONE</w:t>
      </w:r>
      <w:r>
        <w:rPr>
          <w:rFonts w:ascii="Times New Roman" w:hAnsi="Times New Roman" w:cs="Times New Roman"/>
          <w:b/>
          <w:bCs/>
          <w:sz w:val="24"/>
          <w:szCs w:val="24"/>
        </w:rPr>
        <w:t>: Rifiuto p</w:t>
      </w:r>
      <w:r w:rsidRPr="00221E3A">
        <w:rPr>
          <w:rFonts w:ascii="Times New Roman" w:hAnsi="Times New Roman" w:cs="Times New Roman"/>
          <w:b/>
          <w:bCs/>
          <w:sz w:val="24"/>
          <w:szCs w:val="24"/>
        </w:rPr>
        <w:t xml:space="preserve">ericoloso - Codice CER: 19 12 11* - </w:t>
      </w:r>
      <w:r>
        <w:rPr>
          <w:rFonts w:ascii="Times New Roman" w:hAnsi="Times New Roman" w:cs="Times New Roman"/>
          <w:b/>
          <w:bCs/>
          <w:sz w:val="24"/>
          <w:szCs w:val="24"/>
        </w:rPr>
        <w:t>“A</w:t>
      </w:r>
      <w:r w:rsidRPr="00221E3A">
        <w:rPr>
          <w:rFonts w:ascii="Times New Roman" w:hAnsi="Times New Roman" w:cs="Times New Roman"/>
          <w:b/>
          <w:bCs/>
          <w:sz w:val="24"/>
          <w:szCs w:val="24"/>
        </w:rPr>
        <w:t>ltri rifiuti (compresi materiali misti) prodotti dal trattamento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3A">
        <w:rPr>
          <w:rFonts w:ascii="Times New Roman" w:hAnsi="Times New Roman" w:cs="Times New Roman"/>
          <w:b/>
          <w:bCs/>
          <w:sz w:val="24"/>
          <w:szCs w:val="24"/>
        </w:rPr>
        <w:t>meccanico dei rifiuti, contenenti sostanze pericolose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0417D4" w:rsidRPr="00221E3A" w:rsidRDefault="00221E3A" w:rsidP="00221E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3A">
        <w:rPr>
          <w:rFonts w:ascii="Times New Roman" w:hAnsi="Times New Roman" w:cs="Times New Roman"/>
          <w:b/>
          <w:bCs/>
          <w:sz w:val="24"/>
          <w:szCs w:val="24"/>
        </w:rPr>
        <w:t>CARATTERISTICHE DI PERICOLO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21E3A">
        <w:rPr>
          <w:rFonts w:ascii="Times New Roman" w:hAnsi="Times New Roman" w:cs="Times New Roman"/>
          <w:b/>
          <w:bCs/>
          <w:sz w:val="24"/>
          <w:szCs w:val="24"/>
        </w:rPr>
        <w:t xml:space="preserve">HP5 Tossicità specifica per organi bersaglio (STOT)/Tossicità in caso di aspirazione, HP14 </w:t>
      </w:r>
      <w:proofErr w:type="spellStart"/>
      <w:r w:rsidRPr="00221E3A">
        <w:rPr>
          <w:rFonts w:ascii="Times New Roman" w:hAnsi="Times New Roman" w:cs="Times New Roman"/>
          <w:b/>
          <w:bCs/>
          <w:sz w:val="24"/>
          <w:szCs w:val="24"/>
        </w:rPr>
        <w:t>Ecotossico</w:t>
      </w:r>
      <w:proofErr w:type="spellEnd"/>
      <w:r w:rsidRPr="00221E3A">
        <w:rPr>
          <w:rFonts w:ascii="Times New Roman" w:hAnsi="Times New Roman" w:cs="Times New Roman"/>
          <w:b/>
          <w:bCs/>
          <w:sz w:val="24"/>
          <w:szCs w:val="24"/>
        </w:rPr>
        <w:t>, POP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3A">
        <w:rPr>
          <w:rFonts w:ascii="Times New Roman" w:hAnsi="Times New Roman" w:cs="Times New Roman"/>
          <w:b/>
          <w:bCs/>
          <w:sz w:val="24"/>
          <w:szCs w:val="24"/>
        </w:rPr>
        <w:t>WASTE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17D4" w:rsidRDefault="000417D4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F43" w:rsidRPr="004332E9" w:rsidRDefault="003A0F43" w:rsidP="003A0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accedere al </w:t>
      </w:r>
      <w:r w:rsidRPr="004332E9">
        <w:rPr>
          <w:rFonts w:ascii="Times New Roman" w:hAnsi="Times New Roman" w:cs="Times New Roman"/>
          <w:b/>
          <w:sz w:val="24"/>
          <w:szCs w:val="24"/>
        </w:rPr>
        <w:t>file CSV per il caricamento dei dati, al file Excel con l’evidenza dei criteri logici</w:t>
      </w:r>
    </w:p>
    <w:p w:rsidR="003A0F43" w:rsidRPr="004332E9" w:rsidRDefault="003A0F43" w:rsidP="003A0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332E9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4332E9">
        <w:rPr>
          <w:rFonts w:ascii="Times New Roman" w:hAnsi="Times New Roman" w:cs="Times New Roman"/>
          <w:b/>
          <w:sz w:val="24"/>
          <w:szCs w:val="24"/>
        </w:rPr>
        <w:t xml:space="preserve"> degli algoritmi applicati ed al file pdf del report prodotto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332E9">
        <w:rPr>
          <w:rFonts w:ascii="Times New Roman" w:hAnsi="Times New Roman" w:cs="Times New Roman"/>
          <w:b/>
          <w:sz w:val="24"/>
          <w:szCs w:val="24"/>
          <w:u w:val="single"/>
        </w:rPr>
        <w:t>licca qui</w:t>
      </w:r>
    </w:p>
    <w:p w:rsidR="003A0F43" w:rsidRDefault="003A0F43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4E5" w:rsidRDefault="000A64E5" w:rsidP="00303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 di Validazione </w:t>
      </w:r>
      <w:r w:rsidRPr="001E326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+D+E+F+G</w:t>
      </w:r>
    </w:p>
    <w:p w:rsidR="000A64E5" w:rsidRDefault="000A64E5" w:rsidP="000A6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test Validazione A+D+E+F+G sono state immesse le concentrazioni di 12 </w:t>
      </w:r>
      <w:r w:rsidRPr="00292AAD">
        <w:rPr>
          <w:rFonts w:ascii="Times New Roman" w:hAnsi="Times New Roman" w:cs="Times New Roman"/>
          <w:b/>
          <w:sz w:val="24"/>
          <w:szCs w:val="24"/>
        </w:rPr>
        <w:t>metalli</w:t>
      </w:r>
      <w:r>
        <w:rPr>
          <w:rFonts w:ascii="Times New Roman" w:hAnsi="Times New Roman" w:cs="Times New Roman"/>
          <w:b/>
          <w:sz w:val="24"/>
          <w:szCs w:val="24"/>
        </w:rPr>
        <w:t xml:space="preserve"> pesanti</w:t>
      </w:r>
      <w:r w:rsidRPr="00646623">
        <w:rPr>
          <w:rFonts w:ascii="Times New Roman" w:hAnsi="Times New Roman" w:cs="Times New Roman"/>
          <w:sz w:val="24"/>
          <w:szCs w:val="24"/>
        </w:rPr>
        <w:t xml:space="preserve"> (antimonio, </w:t>
      </w:r>
      <w:r>
        <w:rPr>
          <w:rFonts w:ascii="Times New Roman" w:hAnsi="Times New Roman" w:cs="Times New Roman"/>
          <w:sz w:val="24"/>
          <w:szCs w:val="24"/>
        </w:rPr>
        <w:t>arsenico, cadmio, cromo, rame, piombo, mercurio, nichel</w:t>
      </w:r>
      <w:r w:rsidRPr="006466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selenio, tallio e tellurio), di 9 </w:t>
      </w:r>
      <w:r>
        <w:rPr>
          <w:rFonts w:ascii="Times New Roman" w:hAnsi="Times New Roman" w:cs="Times New Roman"/>
          <w:b/>
          <w:sz w:val="24"/>
          <w:szCs w:val="24"/>
        </w:rPr>
        <w:t>idrocarburi</w:t>
      </w:r>
      <w:r>
        <w:rPr>
          <w:rFonts w:ascii="Times New Roman" w:hAnsi="Times New Roman" w:cs="Times New Roman"/>
          <w:sz w:val="24"/>
          <w:szCs w:val="24"/>
        </w:rPr>
        <w:t xml:space="preserve">, di 9 </w:t>
      </w:r>
      <w:r w:rsidRPr="00405B86">
        <w:rPr>
          <w:rFonts w:ascii="Times New Roman" w:hAnsi="Times New Roman" w:cs="Times New Roman"/>
          <w:b/>
          <w:sz w:val="24"/>
          <w:szCs w:val="24"/>
        </w:rPr>
        <w:t>IPA</w:t>
      </w:r>
      <w:r>
        <w:rPr>
          <w:rFonts w:ascii="Times New Roman" w:hAnsi="Times New Roman" w:cs="Times New Roman"/>
          <w:sz w:val="24"/>
          <w:szCs w:val="24"/>
        </w:rPr>
        <w:t xml:space="preserve"> e di conseguenza dei </w:t>
      </w:r>
      <w:r w:rsidRPr="00303038">
        <w:rPr>
          <w:rFonts w:ascii="Times New Roman" w:hAnsi="Times New Roman" w:cs="Times New Roman"/>
          <w:b/>
          <w:sz w:val="24"/>
          <w:szCs w:val="24"/>
        </w:rPr>
        <w:t>marker</w:t>
      </w:r>
      <w:r>
        <w:rPr>
          <w:rFonts w:ascii="Times New Roman" w:hAnsi="Times New Roman" w:cs="Times New Roman"/>
          <w:b/>
          <w:sz w:val="24"/>
          <w:szCs w:val="24"/>
        </w:rPr>
        <w:t xml:space="preserve"> di cancerogenesi e mutagenesi,</w:t>
      </w:r>
      <w:r>
        <w:rPr>
          <w:rFonts w:ascii="Times New Roman" w:hAnsi="Times New Roman" w:cs="Times New Roman"/>
          <w:sz w:val="24"/>
          <w:szCs w:val="24"/>
        </w:rPr>
        <w:t xml:space="preserve"> di 11 </w:t>
      </w:r>
      <w:r w:rsidRPr="00405B86">
        <w:rPr>
          <w:rFonts w:ascii="Times New Roman" w:hAnsi="Times New Roman" w:cs="Times New Roman"/>
          <w:b/>
          <w:sz w:val="24"/>
          <w:szCs w:val="24"/>
        </w:rPr>
        <w:t>solventi aromatici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67E9">
        <w:rPr>
          <w:rFonts w:ascii="Times New Roman" w:hAnsi="Times New Roman" w:cs="Times New Roman"/>
          <w:sz w:val="24"/>
          <w:szCs w:val="24"/>
        </w:rPr>
        <w:t xml:space="preserve">di 47 </w:t>
      </w:r>
      <w:r w:rsidR="00CE67E9">
        <w:rPr>
          <w:rFonts w:ascii="Times New Roman" w:hAnsi="Times New Roman" w:cs="Times New Roman"/>
          <w:b/>
          <w:sz w:val="24"/>
          <w:szCs w:val="24"/>
        </w:rPr>
        <w:t>solventi alogenati</w:t>
      </w:r>
      <w:r w:rsidR="00CE67E9" w:rsidRPr="00CE67E9">
        <w:rPr>
          <w:rFonts w:ascii="Times New Roman" w:hAnsi="Times New Roman" w:cs="Times New Roman"/>
          <w:sz w:val="24"/>
          <w:szCs w:val="24"/>
        </w:rPr>
        <w:t xml:space="preserve">, </w:t>
      </w:r>
      <w:r w:rsidR="00CE67E9">
        <w:rPr>
          <w:rFonts w:ascii="Times New Roman" w:hAnsi="Times New Roman" w:cs="Times New Roman"/>
          <w:sz w:val="24"/>
          <w:szCs w:val="24"/>
        </w:rPr>
        <w:t xml:space="preserve">di 23 </w:t>
      </w:r>
      <w:r w:rsidR="00CE67E9">
        <w:rPr>
          <w:rFonts w:ascii="Times New Roman" w:hAnsi="Times New Roman" w:cs="Times New Roman"/>
          <w:b/>
          <w:sz w:val="24"/>
          <w:szCs w:val="24"/>
        </w:rPr>
        <w:t>fenoli</w:t>
      </w:r>
      <w:r w:rsidR="00CE67E9">
        <w:rPr>
          <w:rFonts w:ascii="Times New Roman" w:hAnsi="Times New Roman" w:cs="Times New Roman"/>
          <w:sz w:val="24"/>
          <w:szCs w:val="24"/>
        </w:rPr>
        <w:t xml:space="preserve">, 16 </w:t>
      </w:r>
      <w:proofErr w:type="spellStart"/>
      <w:r w:rsidR="00CE67E9">
        <w:rPr>
          <w:rFonts w:ascii="Times New Roman" w:hAnsi="Times New Roman" w:cs="Times New Roman"/>
          <w:b/>
          <w:sz w:val="24"/>
          <w:szCs w:val="24"/>
        </w:rPr>
        <w:t>aroclor</w:t>
      </w:r>
      <w:proofErr w:type="spellEnd"/>
      <w:r w:rsidR="00CE67E9">
        <w:rPr>
          <w:rFonts w:ascii="Times New Roman" w:hAnsi="Times New Roman" w:cs="Times New Roman"/>
          <w:b/>
          <w:sz w:val="24"/>
          <w:szCs w:val="24"/>
        </w:rPr>
        <w:t xml:space="preserve"> di PCB</w:t>
      </w:r>
      <w:r w:rsidR="00CE67E9" w:rsidRPr="00C366BA">
        <w:rPr>
          <w:rFonts w:ascii="Times New Roman" w:hAnsi="Times New Roman" w:cs="Times New Roman"/>
          <w:sz w:val="24"/>
          <w:szCs w:val="24"/>
        </w:rPr>
        <w:t xml:space="preserve"> e di 25 </w:t>
      </w:r>
      <w:r w:rsidR="00CE67E9">
        <w:rPr>
          <w:rFonts w:ascii="Times New Roman" w:hAnsi="Times New Roman" w:cs="Times New Roman"/>
          <w:b/>
          <w:sz w:val="24"/>
          <w:szCs w:val="24"/>
        </w:rPr>
        <w:t>sostanze organiche persistenti (POP),</w:t>
      </w:r>
      <w:r>
        <w:rPr>
          <w:rFonts w:ascii="Times New Roman" w:hAnsi="Times New Roman" w:cs="Times New Roman"/>
          <w:sz w:val="24"/>
          <w:szCs w:val="24"/>
        </w:rPr>
        <w:t xml:space="preserve"> come valore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stato inserito 7 Unità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come valore del Punto di infiammabilità è stato indicato 61°C.</w:t>
      </w:r>
    </w:p>
    <w:p w:rsidR="000A64E5" w:rsidRDefault="000A64E5" w:rsidP="000A6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rifiuto è stato considerato a </w:t>
      </w:r>
      <w:r w:rsidRPr="00292AAD">
        <w:rPr>
          <w:rFonts w:ascii="Times New Roman" w:hAnsi="Times New Roman" w:cs="Times New Roman"/>
          <w:b/>
          <w:sz w:val="24"/>
          <w:szCs w:val="24"/>
        </w:rPr>
        <w:t>composizione non nota</w:t>
      </w:r>
      <w:r>
        <w:rPr>
          <w:rFonts w:ascii="Times New Roman" w:hAnsi="Times New Roman" w:cs="Times New Roman"/>
          <w:sz w:val="24"/>
          <w:szCs w:val="24"/>
        </w:rPr>
        <w:t xml:space="preserve">, ossia non è nota la forma chimica dei composti responsabili della presenza dei metalli individuati, come criterio di classificazione è stato utilizzato il </w:t>
      </w:r>
      <w:r w:rsidRPr="00292AAD">
        <w:rPr>
          <w:rFonts w:ascii="Times New Roman" w:hAnsi="Times New Roman" w:cs="Times New Roman"/>
          <w:b/>
          <w:sz w:val="24"/>
          <w:szCs w:val="24"/>
        </w:rPr>
        <w:t>principio di precauzione</w:t>
      </w:r>
      <w:r>
        <w:rPr>
          <w:rFonts w:ascii="Times New Roman" w:hAnsi="Times New Roman" w:cs="Times New Roman"/>
          <w:sz w:val="24"/>
          <w:szCs w:val="24"/>
        </w:rPr>
        <w:t xml:space="preserve">, ossia la concentrazione di ciascun metallo è stata assegnata al sale che presenta i codici di indicazione di pericolo che portano ai valori limite più bassi, e </w:t>
      </w:r>
      <w:r w:rsidRPr="00292AAD">
        <w:rPr>
          <w:rFonts w:ascii="Times New Roman" w:hAnsi="Times New Roman" w:cs="Times New Roman"/>
          <w:b/>
          <w:sz w:val="24"/>
          <w:szCs w:val="24"/>
        </w:rPr>
        <w:t>non è stato effettuato il calcolo stechiometrico</w:t>
      </w:r>
      <w:r>
        <w:rPr>
          <w:rFonts w:ascii="Times New Roman" w:hAnsi="Times New Roman" w:cs="Times New Roman"/>
          <w:sz w:val="24"/>
          <w:szCs w:val="24"/>
        </w:rPr>
        <w:t xml:space="preserve"> della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concentrazione del sale. L’attribuzione della </w:t>
      </w:r>
      <w:r w:rsidRPr="004F27F4">
        <w:rPr>
          <w:rFonts w:ascii="Times New Roman" w:hAnsi="Times New Roman" w:cs="Times New Roman"/>
          <w:b/>
          <w:sz w:val="24"/>
          <w:szCs w:val="24"/>
        </w:rPr>
        <w:t>caratteristica di pericolo HP14</w:t>
      </w:r>
      <w:r>
        <w:rPr>
          <w:rFonts w:ascii="Times New Roman" w:hAnsi="Times New Roman" w:cs="Times New Roman"/>
          <w:sz w:val="24"/>
          <w:szCs w:val="24"/>
        </w:rPr>
        <w:t xml:space="preserve"> è stata effettuata secondo i criteri stabiliti </w:t>
      </w:r>
      <w:r w:rsidRPr="004F27F4">
        <w:rPr>
          <w:rFonts w:ascii="Times New Roman" w:hAnsi="Times New Roman" w:cs="Times New Roman"/>
          <w:b/>
          <w:sz w:val="24"/>
          <w:szCs w:val="24"/>
        </w:rPr>
        <w:t>nell’allegato VI della direttiva 67/548/Cee</w:t>
      </w:r>
      <w:r>
        <w:rPr>
          <w:rFonts w:ascii="Times New Roman" w:hAnsi="Times New Roman" w:cs="Times New Roman"/>
          <w:sz w:val="24"/>
          <w:szCs w:val="24"/>
        </w:rPr>
        <w:t xml:space="preserve"> del Consiglio. Tutti i dati sono stati elaborati secondo i criteri stabiliti dal Regolamento Commissione Ue 1357/2014/Ue.</w:t>
      </w:r>
    </w:p>
    <w:p w:rsidR="000A64E5" w:rsidRDefault="000A64E5" w:rsidP="000A6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sostanze pericolose selezionate ed i dati di concentrazione immessi sono i seguenti: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701"/>
        <w:gridCol w:w="1701"/>
        <w:gridCol w:w="6804"/>
        <w:gridCol w:w="1485"/>
      </w:tblGrid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n.ro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index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Concentrazione (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ppm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051-005-00-X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1309-64-4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triossido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diantimonio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028-038-00-3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13477-70-8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trinichel</w:t>
            </w:r>
            <w:proofErr w:type="spellEnd"/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bis(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arsenato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); nichel(II)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arsenato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048-006-00-2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7790-79-6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cadmio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fluoruro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024-005-00-2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14977-61-8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ossicloruro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cromo (cloruro di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cromile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028-021-00-0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68134-59-8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acido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formico, sale di rame e nichel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1140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082-002-00-1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piombo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alchili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1150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080-007-00-3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593-74-8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dimetilmercurio</w:t>
            </w:r>
            <w:proofErr w:type="spellEnd"/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1160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028-016-00-3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13637-71-3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diperclorato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; acido perclorico, sale di nichel (II)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1700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028-031-00-5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15060-62-5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selenato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1800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028-040-00-4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12142-88-0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nichel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telluro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1900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081-003-00-4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7446-18-6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solfato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tallio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</w:tr>
      <w:tr w:rsidR="000A64E5" w:rsidRPr="00650940" w:rsidTr="00CE67E9">
        <w:trPr>
          <w:trHeight w:val="284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050-005-00-7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composti</w:t>
            </w:r>
            <w:proofErr w:type="gram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stagno </w:t>
            </w:r>
            <w:proofErr w:type="spellStart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trimetile</w:t>
            </w:r>
            <w:proofErr w:type="spellEnd"/>
            <w:r w:rsidRPr="006509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esclusi quelli espressamente indicati altrove nel presente elenco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0A64E5" w:rsidRPr="00650940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CE6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601-006-00-1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109-66-0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pentano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601-037-00-0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110-54-3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-esano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601-017-00-1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110-82-7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cicloesano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601-008-00-2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142-82-5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eptano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601-009-00-8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111-65-9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ottano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601-024-00-X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98-82-8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cumene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601-029-00-7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138-86-3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dipentene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601-052-00-2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91-20-3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naftalina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grezza o raffinata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idrocarburi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it-IT"/>
              </w:rPr>
              <w:t>10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it-IT"/>
              </w:rPr>
              <w:t>40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601-032-00-3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50-32-8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[a]pirene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="00CE6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601-033-00-9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56-55-3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[a]antracene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601-041-00-2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53-70-3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a,h</w:t>
            </w:r>
            <w:proofErr w:type="spell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]antracene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  <w:hideMark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601-034-00-4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205-99-2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[e]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acefenantrilene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601-035-00-X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205-82-3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[j]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fluoroantene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601-036-00-5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207-08-9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[k]</w:t>
            </w:r>
            <w:proofErr w:type="spell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fluoroantene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601-048-00-0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218-01-9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crisene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601-049-00-6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192-97-2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</w:t>
            </w:r>
            <w:proofErr w:type="spellEnd"/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[e]pirene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601-013-00-X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106-99-0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1,3-butadiene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601-020-00-8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71-43-2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benzene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601-021-00-3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108-88-3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toluene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601-022-00-9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95-47-6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-xilene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601-022-00-9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106-42-3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-xilene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601-022-00-9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108-38-3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-xilene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601-023-00-4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100-41-4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etilbenzene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550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601-024-00-X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103-65-1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propilbenzene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601-025-00-5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108-67-8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mesitilene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601-026-00-0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100-42-5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stirene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601-027-00-6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98-83-9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isopropilbenzene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590</w:t>
            </w:r>
          </w:p>
        </w:tc>
      </w:tr>
      <w:tr w:rsidR="000A64E5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0A64E5" w:rsidRPr="000417D4" w:rsidRDefault="00CE67E9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601-043-00-3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95-63-6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1,2,4-trimetilbenzene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0A64E5" w:rsidRPr="000417D4" w:rsidRDefault="000A64E5" w:rsidP="000A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600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602-001-00-7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74-87-3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clorometano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602-002-00-2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74-83-9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bromometano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602-003-00-8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74-95-3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dibromometano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203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602-004-00-3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75-09-2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diclorometano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204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602-006-00-4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67-66-3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triclorometano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602-007-00-X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75-25-2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bromoformio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602-008-00-5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56-23-5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tetracloruro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carbonio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207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602-010-00-6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106-93-4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1,2-dibromoetano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208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602-011-00-1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75-34-3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1,1-dicloroetano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209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602-012-00-7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107-06-2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1,2-dicloroetano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210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602-013-00-2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71-55-6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1,1,1-tricloroetano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211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602-014-00-8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79-00-5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1,1,2-tricloroetano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212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602-015-00-3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79-34-5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1,1,2,2-tetracloroetano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213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602-016-00-9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79-27-6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1,1,2,2-tetrabromoetano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214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602-017-00-4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76-01-7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pentacloroetano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215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602-018-00-X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540-54-5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1-cloropropano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216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602-019-00-5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106-94-5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1-bromopropano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217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602-020-00-0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78-87-5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1,2-dicloropropano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218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602-021-00-6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96-12-8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1,2-dibromo-3-cloropropano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219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602-022-00-1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543-59-9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1-cloropentano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220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602-022-00-1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625-29-6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2-cloropentano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221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602-022-00-1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616-20-6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3-cloropentano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222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602-023-00-7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75-01-4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vinile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cloruro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223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602-024-00-2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593-60-2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bromoetilene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224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602-025-00-8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75-35-4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1,1-dicloroetilene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225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602-026-00-3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540-59-0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cis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-1,2-dicloroetilene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226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602-026-00-3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156-60-5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trans</w:t>
            </w:r>
            <w:proofErr w:type="gramEnd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-1,2-dicloroetilene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227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602-027-00-9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79-01-6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tricloroetilene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228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602-028-00-4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127-18-4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tetracloroetilene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229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602-029-00-X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107-05-1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3-cloropropene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230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602-030-00-5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542-75-6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1,3-dicloropropene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231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602-030-00-5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10061-01-5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(Z)-1,3-dicloropropene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232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602-031-00-0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563-58-6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1,1-dicloropropene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233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95-49-8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2-clorotoluene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234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108-41-8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3-clorotoluene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235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106-43-4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4-clorotoluene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236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25168-05-2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clorotoluene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237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602-055-00-1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74-96-4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bromoetano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238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602-059-00-3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109-69-3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1-clorobutano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239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602-060-00-9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108-86-1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bromobenzene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240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602-062-00-X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96-18-4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1,2,3-tricloropropano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241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602-076-00-6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2431-50-7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2,3,4-triclorobut-1-ene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242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602-079-00-2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78-88-6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2,3-dicloropropene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243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602-084-00-X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1717-00-6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1,1-dicloro-1-fluoroetano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244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603-028-00-7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107-07-3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2-cloroetanolo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245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603-029-00-2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111-44-4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2,2'-dicloroetiletere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246</w:t>
            </w:r>
          </w:p>
        </w:tc>
      </w:tr>
      <w:tr w:rsidR="00CE67E9" w:rsidRPr="000417D4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610-002-00-9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594-72-9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1,1-dicloro-1-nitroetano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0417D4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0417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247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603-069-00-0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90-72-2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2,4,6-tris(</w:t>
            </w:r>
            <w:proofErr w:type="spell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dimetilamminometil</w:t>
            </w:r>
            <w:proofErr w:type="spell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301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604-001-00-2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108-95-2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fenolo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302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108-39-4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-cresolo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303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95-48-7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-cresolo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304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106-44-5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-cresolo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305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1319-77-3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mix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-cresolo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306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604-006-00-X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1300-71-6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xilenolo</w:t>
            </w:r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307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604-012-00-2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1570-64-5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4-cloro-o-cresolo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604-014-00-3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59-50-7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clorocresolo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604-023-00-2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2,4-dicloro-3-ethifenolo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604-038-00-4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88-04-0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4-cloro-3,5-dimetilfenolo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604-062-00-5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2,4-DIMETIL-6-(1-METIL-</w:t>
            </w: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PENTADECIL)-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312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609-015-00-2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100-02-7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4-nitrofenolo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313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609-016-00-8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25550-58-7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dinitrofenolo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314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609-020-00-X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534-52-1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proofErr w:type="spell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dinitrocresolo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315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609-041-00-4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51-28-5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2,4-dinitrofenolo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316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609-054-00-5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66-56-8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2,3-dinitrofenolo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317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609-054-00-5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573-56-8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2,6-dinitrofenolo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318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609-054-00-5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577-71-9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3,4-dinitrofenolo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319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612-033-00-3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95-55-6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2-aminofenolo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320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612-034-00-9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96-91-3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2-amino-4,6-dinitrofenolo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321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612-127-00-4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591-27-5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3-aminofenolo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322</w:t>
            </w:r>
          </w:p>
        </w:tc>
      </w:tr>
      <w:tr w:rsidR="00CE67E9" w:rsidRPr="00803727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648-101-00-4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8001-58-9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creosoto</w:t>
            </w:r>
            <w:proofErr w:type="gramEnd"/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; Olio lavaggio gas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03727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372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323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12674-11-2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Aroclor1016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401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147601-87-4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1210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402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151820-27-8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1216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403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11104-28-2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1221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404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37234-40-5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1231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405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11141-16-5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1232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406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71328-89-7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1240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407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53469-21-9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1242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408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12672-29-6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1248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409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165245-51-2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1250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410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89577-78-6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1252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411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11097-69-1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1254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412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11096-82-5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1260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413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37324-23-5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1262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414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11100-14-4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1268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415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12767-79-2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Aroclor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(non specificato)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416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602-042-00-0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608-73-1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1,2,3,4,5,6-esaclorocicloalcani, ad eccezione di quelli specificati altrove nel presente elenco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501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602-043-00-6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58-89-9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lindano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502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602-044-00-1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8001-35-2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toxafene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503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602-045-00-7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50-29-3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DDT (denominazione non adottata dall'ISO)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504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602-046-00-2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76-44-8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eptacloro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505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602-047-00-8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57-74-9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clordano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506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602-048-00-3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309-00-2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aldrin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507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602-049-00-9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3A0F43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" w:history="1">
              <w:r w:rsidR="00CE67E9" w:rsidRPr="00883631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60-57-1</w:t>
              </w:r>
            </w:hyperlink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dieldrin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508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602-051-00-X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72-20-8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endrin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509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602-052-00-5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115-29-7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endosulfan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510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602-065-00-6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118-74-1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esaclorobenzene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511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602-074-00-5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608-93-5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pentaclorobenzene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512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602-077-00-1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2385-85-5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mirex</w:t>
            </w:r>
            <w:proofErr w:type="spellEnd"/>
            <w:proofErr w:type="gram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513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602-080-00-8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85535-84-8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alcani</w:t>
            </w:r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C10-13, cloro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514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606-019-00-6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143-50-0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clordecone</w:t>
            </w:r>
            <w:proofErr w:type="spellEnd"/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(ISO)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515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87-68-3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Esaclorobutadiene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516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Naftaleni </w:t>
            </w: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policlorurati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517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Tetrabromodifeniletere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518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Pentabromodifeniletere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519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Esabromodifeniletere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520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Eptabromodifeniletere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521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Acido </w:t>
            </w: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perfluorottano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sulfonato</w:t>
            </w:r>
            <w:proofErr w:type="spell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suoi derivati (PFOS)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522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67E9" w:rsidRPr="00883631" w:rsidRDefault="003A0F43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8" w:history="1">
              <w:r w:rsidR="00CE67E9" w:rsidRPr="00883631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319-84-6</w:t>
              </w:r>
            </w:hyperlink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-HCH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523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319-85-7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  <w:proofErr w:type="gramEnd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-HCH</w:t>
            </w:r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524</w:t>
            </w:r>
          </w:p>
        </w:tc>
      </w:tr>
      <w:tr w:rsidR="00CE67E9" w:rsidRPr="00883631" w:rsidTr="00CE67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0" w:type="dxa"/>
            <w:shd w:val="clear" w:color="000000" w:fill="FFFF00"/>
            <w:noWrap/>
            <w:vAlign w:val="center"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36355-01-8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Esabromobifenile</w:t>
            </w:r>
            <w:proofErr w:type="spellEnd"/>
          </w:p>
        </w:tc>
        <w:tc>
          <w:tcPr>
            <w:tcW w:w="1485" w:type="dxa"/>
            <w:shd w:val="clear" w:color="000000" w:fill="FCE4D6"/>
            <w:vAlign w:val="center"/>
            <w:hideMark/>
          </w:tcPr>
          <w:p w:rsidR="00CE67E9" w:rsidRPr="00883631" w:rsidRDefault="00CE67E9" w:rsidP="001E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836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525</w:t>
            </w:r>
          </w:p>
        </w:tc>
      </w:tr>
    </w:tbl>
    <w:p w:rsidR="00CE67E9" w:rsidRDefault="00CE67E9" w:rsidP="00CE67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4E5" w:rsidRPr="00D252C7" w:rsidRDefault="000A64E5" w:rsidP="000A64E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2C7">
        <w:rPr>
          <w:rFonts w:ascii="Times New Roman" w:hAnsi="Times New Roman" w:cs="Times New Roman"/>
          <w:sz w:val="24"/>
          <w:szCs w:val="24"/>
        </w:rPr>
        <w:lastRenderedPageBreak/>
        <w:t xml:space="preserve">Il codice CER inizialmente attribuito al rifiuto è il 19 12 12. Il risultato della </w:t>
      </w:r>
      <w:r>
        <w:rPr>
          <w:rFonts w:ascii="Times New Roman" w:hAnsi="Times New Roman" w:cs="Times New Roman"/>
          <w:sz w:val="24"/>
          <w:szCs w:val="24"/>
        </w:rPr>
        <w:t>elabor</w:t>
      </w:r>
      <w:r w:rsidRPr="00D252C7">
        <w:rPr>
          <w:rFonts w:ascii="Times New Roman" w:hAnsi="Times New Roman" w:cs="Times New Roman"/>
          <w:sz w:val="24"/>
          <w:szCs w:val="24"/>
        </w:rPr>
        <w:t xml:space="preserve">azione </w:t>
      </w:r>
      <w:r>
        <w:rPr>
          <w:rFonts w:ascii="Times New Roman" w:hAnsi="Times New Roman" w:cs="Times New Roman"/>
          <w:sz w:val="24"/>
          <w:szCs w:val="24"/>
        </w:rPr>
        <w:t>dei dati è</w:t>
      </w:r>
      <w:r w:rsidRPr="00D252C7">
        <w:rPr>
          <w:rFonts w:ascii="Times New Roman" w:hAnsi="Times New Roman" w:cs="Times New Roman"/>
          <w:sz w:val="24"/>
          <w:szCs w:val="24"/>
        </w:rPr>
        <w:t xml:space="preserve"> il seguente:</w:t>
      </w:r>
    </w:p>
    <w:p w:rsidR="005E19BE" w:rsidRPr="005E19BE" w:rsidRDefault="005E19BE" w:rsidP="005E19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E19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CLASSIFICAZIONE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 Rifiuto p</w:t>
      </w:r>
      <w:r w:rsidRPr="005E19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ericoloso - Codice CER: 19 12 11*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“A</w:t>
      </w:r>
      <w:r w:rsidRPr="005E19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ltri rifiuti (compresi materiali misti) prodotti dal trattamento meccanico dei rifiuti, contenenti sostanze pericolose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”.</w:t>
      </w:r>
    </w:p>
    <w:p w:rsidR="005E19BE" w:rsidRPr="005E19BE" w:rsidRDefault="005E19BE" w:rsidP="005E19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E19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CARATTERISTICHE DI PERICOLO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5E19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HP5 “Tossicità specifica per organi bersaglio (STOT)/Tossicità in caso di aspirazione”, HP6 “Tossicità acuta”, HP7 “Cancerogeno”, HP11 “Mutageno”, HP14 “</w:t>
      </w:r>
      <w:proofErr w:type="spellStart"/>
      <w:r w:rsidRPr="005E19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Ecotossico</w:t>
      </w:r>
      <w:proofErr w:type="spellEnd"/>
      <w:r w:rsidRPr="005E19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”, POP WASTE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F43" w:rsidRPr="004332E9" w:rsidRDefault="004332E9" w:rsidP="003A0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2E9">
        <w:rPr>
          <w:rFonts w:ascii="Times New Roman" w:hAnsi="Times New Roman" w:cs="Times New Roman"/>
          <w:b/>
          <w:sz w:val="24"/>
          <w:szCs w:val="24"/>
        </w:rPr>
        <w:t>Per accedere al il file CSV per il caricamento dei dati</w:t>
      </w:r>
    </w:p>
    <w:p w:rsidR="004332E9" w:rsidRPr="004332E9" w:rsidRDefault="004332E9" w:rsidP="00433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2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32E9">
        <w:rPr>
          <w:rFonts w:ascii="Times New Roman" w:hAnsi="Times New Roman" w:cs="Times New Roman"/>
          <w:b/>
          <w:sz w:val="24"/>
          <w:szCs w:val="24"/>
        </w:rPr>
        <w:t>ed</w:t>
      </w:r>
      <w:proofErr w:type="gramEnd"/>
      <w:r w:rsidRPr="004332E9">
        <w:rPr>
          <w:rFonts w:ascii="Times New Roman" w:hAnsi="Times New Roman" w:cs="Times New Roman"/>
          <w:b/>
          <w:sz w:val="24"/>
          <w:szCs w:val="24"/>
        </w:rPr>
        <w:t xml:space="preserve"> al file pdf del report prodotto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332E9">
        <w:rPr>
          <w:rFonts w:ascii="Times New Roman" w:hAnsi="Times New Roman" w:cs="Times New Roman"/>
          <w:b/>
          <w:sz w:val="24"/>
          <w:szCs w:val="24"/>
          <w:u w:val="single"/>
        </w:rPr>
        <w:t>licca qui</w:t>
      </w:r>
    </w:p>
    <w:p w:rsidR="00303038" w:rsidRDefault="00303038" w:rsidP="005E19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F43" w:rsidRPr="003A0F43" w:rsidRDefault="003A0F43" w:rsidP="005E19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F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IL PRESENTE LAVORO DI VALIDAZIONE DEL SOFTWARE DI ELABORAZIONI DEI DATI ANALITICI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PER</w:t>
      </w:r>
      <w:r w:rsidRPr="003A0F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LA CLASSIFICAZIONE DEI RIFIUTI È STATO SVOLTO IN CONFORMITÀ CON IL PUNTO 5.4.7.2 DELLA NORMA UN</w:t>
      </w:r>
      <w:bookmarkStart w:id="0" w:name="_GoBack"/>
      <w:bookmarkEnd w:id="0"/>
      <w:r w:rsidRPr="003A0F43">
        <w:rPr>
          <w:rFonts w:ascii="Times New Roman" w:hAnsi="Times New Roman" w:cs="Times New Roman"/>
          <w:b/>
          <w:sz w:val="24"/>
          <w:szCs w:val="24"/>
          <w:highlight w:val="yellow"/>
        </w:rPr>
        <w:t>I CEI EN ISO/IEC 17025:2005</w:t>
      </w:r>
    </w:p>
    <w:p w:rsidR="003A0F43" w:rsidRDefault="003A0F43" w:rsidP="005E19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F43" w:rsidRDefault="003A0F43" w:rsidP="003A0F43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tecnico</w:t>
      </w:r>
    </w:p>
    <w:p w:rsidR="003A0F43" w:rsidRDefault="003A0F43" w:rsidP="003A0F43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portale Tecnorifiuti.it</w:t>
      </w:r>
    </w:p>
    <w:p w:rsidR="003A0F43" w:rsidRDefault="003A0F43" w:rsidP="003A0F43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3A0F43">
        <w:rPr>
          <w:rFonts w:ascii="Times New Roman" w:hAnsi="Times New Roman" w:cs="Times New Roman"/>
          <w:b/>
          <w:sz w:val="24"/>
          <w:szCs w:val="24"/>
        </w:rPr>
        <w:t>Dott. Massimo Colonna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F43">
        <w:rPr>
          <w:rFonts w:ascii="Times New Roman" w:hAnsi="Times New Roman" w:cs="Times New Roman"/>
          <w:b/>
          <w:i/>
          <w:sz w:val="24"/>
          <w:szCs w:val="24"/>
        </w:rPr>
        <w:t>chimico</w:t>
      </w:r>
    </w:p>
    <w:sectPr w:rsidR="003A0F43" w:rsidSect="0065094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DA"/>
    <w:rsid w:val="000417D4"/>
    <w:rsid w:val="00045D3F"/>
    <w:rsid w:val="00054143"/>
    <w:rsid w:val="000A64E5"/>
    <w:rsid w:val="000B0BB9"/>
    <w:rsid w:val="001E3268"/>
    <w:rsid w:val="002177CA"/>
    <w:rsid w:val="00221E3A"/>
    <w:rsid w:val="00292AAD"/>
    <w:rsid w:val="00303038"/>
    <w:rsid w:val="003059D2"/>
    <w:rsid w:val="0032718F"/>
    <w:rsid w:val="00396A3D"/>
    <w:rsid w:val="003A0F43"/>
    <w:rsid w:val="00405B86"/>
    <w:rsid w:val="004332E9"/>
    <w:rsid w:val="004F27F4"/>
    <w:rsid w:val="005E19BE"/>
    <w:rsid w:val="00643F7F"/>
    <w:rsid w:val="00646623"/>
    <w:rsid w:val="00650940"/>
    <w:rsid w:val="007E36DE"/>
    <w:rsid w:val="00803727"/>
    <w:rsid w:val="00836C4C"/>
    <w:rsid w:val="00883631"/>
    <w:rsid w:val="0090302C"/>
    <w:rsid w:val="0091099C"/>
    <w:rsid w:val="009A271B"/>
    <w:rsid w:val="00A24861"/>
    <w:rsid w:val="00A717C2"/>
    <w:rsid w:val="00A958CE"/>
    <w:rsid w:val="00AF36E2"/>
    <w:rsid w:val="00AF6E54"/>
    <w:rsid w:val="00B63A2C"/>
    <w:rsid w:val="00C366BA"/>
    <w:rsid w:val="00CE67E9"/>
    <w:rsid w:val="00D252C7"/>
    <w:rsid w:val="00D410D6"/>
    <w:rsid w:val="00DD7A50"/>
    <w:rsid w:val="00E32BDA"/>
    <w:rsid w:val="00E67D4D"/>
    <w:rsid w:val="00EE2784"/>
    <w:rsid w:val="00F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C378F-C3FF-4FC4-A921-14AC68D9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836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5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3560837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105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calbook.com/CASEN_319-84-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icalbook.com/CASEN_319-84-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micalbook.com/CASEN_319-84-6.htm" TargetMode="External"/><Relationship Id="rId5" Type="http://schemas.openxmlformats.org/officeDocument/2006/relationships/hyperlink" Target="http://www.chemicalbook.com/CASEN_319-84-6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8E6A-062D-4DB4-A24B-AAFDE55B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Colonna</dc:creator>
  <cp:keywords/>
  <dc:description/>
  <cp:lastModifiedBy>Massimo Colonna</cp:lastModifiedBy>
  <cp:revision>14</cp:revision>
  <dcterms:created xsi:type="dcterms:W3CDTF">2015-06-22T05:41:00Z</dcterms:created>
  <dcterms:modified xsi:type="dcterms:W3CDTF">2015-07-01T06:46:00Z</dcterms:modified>
</cp:coreProperties>
</file>